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1F77" w14:textId="77777777" w:rsidR="00B3035B" w:rsidRPr="00AE09E4" w:rsidRDefault="0066778A">
      <w:pPr>
        <w:rPr>
          <w:b/>
          <w:sz w:val="32"/>
          <w:szCs w:val="32"/>
        </w:rPr>
      </w:pPr>
      <w:r w:rsidRPr="00AE09E4">
        <w:rPr>
          <w:b/>
          <w:sz w:val="32"/>
          <w:szCs w:val="32"/>
        </w:rPr>
        <w:t>SCUOLA PRIMARIA “VIA DEL SOLE”: PERCORSO</w:t>
      </w:r>
      <w:r w:rsidR="00AE09E4" w:rsidRPr="00AE09E4">
        <w:rPr>
          <w:b/>
          <w:sz w:val="32"/>
          <w:szCs w:val="32"/>
        </w:rPr>
        <w:t xml:space="preserve"> FORMATIVO</w:t>
      </w:r>
      <w:r w:rsidRPr="00AE09E4">
        <w:rPr>
          <w:b/>
          <w:sz w:val="32"/>
          <w:szCs w:val="32"/>
        </w:rPr>
        <w:t xml:space="preserve"> STEM</w:t>
      </w:r>
    </w:p>
    <w:p w14:paraId="33DC1403" w14:textId="77777777" w:rsidR="0066778A" w:rsidRDefault="0066778A" w:rsidP="00AE09E4">
      <w:pPr>
        <w:jc w:val="center"/>
        <w:rPr>
          <w:b/>
          <w:sz w:val="36"/>
          <w:szCs w:val="36"/>
        </w:rPr>
      </w:pPr>
      <w:r w:rsidRPr="00AE09E4">
        <w:rPr>
          <w:b/>
          <w:sz w:val="36"/>
          <w:szCs w:val="36"/>
        </w:rPr>
        <w:t>RELAZIONE DEL TUTOR: CARMELA SALVATI</w:t>
      </w:r>
    </w:p>
    <w:p w14:paraId="7F8D6357" w14:textId="0A6AC3E1" w:rsidR="00CA5A0E" w:rsidRPr="00BF0B47" w:rsidRDefault="00E019F6" w:rsidP="00E019F6">
      <w:pPr>
        <w:rPr>
          <w:rFonts w:cstheme="minorHAnsi"/>
          <w:b/>
          <w:sz w:val="28"/>
          <w:szCs w:val="28"/>
        </w:rPr>
      </w:pPr>
      <w:r w:rsidRPr="00BF0B47">
        <w:rPr>
          <w:rFonts w:cstheme="minorHAnsi"/>
          <w:sz w:val="32"/>
          <w:szCs w:val="32"/>
        </w:rPr>
        <w:t xml:space="preserve"> </w:t>
      </w:r>
      <w:r w:rsidRPr="00BF0B47">
        <w:rPr>
          <w:rFonts w:cstheme="minorHAnsi"/>
          <w:sz w:val="28"/>
          <w:szCs w:val="28"/>
        </w:rPr>
        <w:t>Lo scopo prioritario d</w:t>
      </w:r>
      <w:r w:rsidR="003C6C1D" w:rsidRPr="00BF0B47">
        <w:rPr>
          <w:rFonts w:cstheme="minorHAnsi"/>
          <w:sz w:val="28"/>
          <w:szCs w:val="28"/>
        </w:rPr>
        <w:t>el progetto</w:t>
      </w:r>
      <w:r w:rsidR="00740AA1" w:rsidRPr="00BF0B47">
        <w:rPr>
          <w:rFonts w:cstheme="minorHAnsi"/>
          <w:sz w:val="28"/>
          <w:szCs w:val="28"/>
        </w:rPr>
        <w:t xml:space="preserve"> formativo </w:t>
      </w:r>
      <w:r w:rsidR="003C6C1D" w:rsidRPr="00BF0B47">
        <w:rPr>
          <w:rFonts w:cstheme="minorHAnsi"/>
          <w:sz w:val="28"/>
          <w:szCs w:val="28"/>
        </w:rPr>
        <w:t xml:space="preserve"> “</w:t>
      </w:r>
      <w:r w:rsidR="003C6C1D" w:rsidRPr="00BF0B47">
        <w:rPr>
          <w:rFonts w:cstheme="minorHAnsi"/>
          <w:b/>
          <w:sz w:val="28"/>
          <w:szCs w:val="28"/>
        </w:rPr>
        <w:t>Galilea STEM…</w:t>
      </w:r>
      <w:r w:rsidRPr="00BF0B47">
        <w:rPr>
          <w:rFonts w:cstheme="minorHAnsi"/>
          <w:b/>
          <w:sz w:val="28"/>
          <w:szCs w:val="28"/>
        </w:rPr>
        <w:t xml:space="preserve"> </w:t>
      </w:r>
      <w:r w:rsidR="003C6C1D" w:rsidRPr="00BF0B47">
        <w:rPr>
          <w:rFonts w:cstheme="minorHAnsi"/>
          <w:b/>
          <w:sz w:val="28"/>
          <w:szCs w:val="28"/>
        </w:rPr>
        <w:t>I</w:t>
      </w:r>
      <w:r w:rsidR="003C6C1D" w:rsidRPr="00BF0B47">
        <w:rPr>
          <w:rFonts w:cstheme="minorHAnsi"/>
          <w:sz w:val="28"/>
          <w:szCs w:val="28"/>
        </w:rPr>
        <w:t xml:space="preserve">”, attivato </w:t>
      </w:r>
      <w:r w:rsidR="003C6C1D" w:rsidRPr="00BF0B47">
        <w:rPr>
          <w:rFonts w:cstheme="minorHAnsi"/>
          <w:b/>
          <w:sz w:val="28"/>
          <w:szCs w:val="28"/>
        </w:rPr>
        <w:t>da lunedì 3 giugno e conclusosi in data 28</w:t>
      </w:r>
      <w:r w:rsidR="003C6C1D" w:rsidRPr="00BF0B47">
        <w:rPr>
          <w:rFonts w:cstheme="minorHAnsi"/>
          <w:sz w:val="28"/>
          <w:szCs w:val="28"/>
        </w:rPr>
        <w:t xml:space="preserve"> </w:t>
      </w:r>
      <w:r w:rsidR="003C6C1D" w:rsidRPr="00BF0B47">
        <w:rPr>
          <w:rFonts w:cstheme="minorHAnsi"/>
          <w:b/>
          <w:sz w:val="28"/>
          <w:szCs w:val="28"/>
        </w:rPr>
        <w:t>giugno</w:t>
      </w:r>
      <w:r w:rsidR="00CA5A0E" w:rsidRPr="00BF0B47">
        <w:rPr>
          <w:rFonts w:cstheme="minorHAnsi"/>
          <w:b/>
          <w:sz w:val="28"/>
          <w:szCs w:val="28"/>
        </w:rPr>
        <w:t xml:space="preserve"> 2024</w:t>
      </w:r>
      <w:r w:rsidR="003C6C1D" w:rsidRPr="00BF0B47">
        <w:rPr>
          <w:rFonts w:cstheme="minorHAnsi"/>
          <w:sz w:val="28"/>
          <w:szCs w:val="28"/>
        </w:rPr>
        <w:t xml:space="preserve">, per un totale di </w:t>
      </w:r>
      <w:r w:rsidR="003C6C1D" w:rsidRPr="00BF0B47">
        <w:rPr>
          <w:rFonts w:cstheme="minorHAnsi"/>
          <w:b/>
          <w:sz w:val="28"/>
          <w:szCs w:val="28"/>
        </w:rPr>
        <w:t>30 ore</w:t>
      </w:r>
      <w:r w:rsidRPr="00BF0B47">
        <w:rPr>
          <w:rFonts w:cstheme="minorHAnsi"/>
          <w:sz w:val="28"/>
          <w:szCs w:val="28"/>
        </w:rPr>
        <w:t>, che ha visto coinvolti i ragazzi d</w:t>
      </w:r>
      <w:r w:rsidR="003C6C1D" w:rsidRPr="00BF0B47">
        <w:rPr>
          <w:rFonts w:cstheme="minorHAnsi"/>
          <w:sz w:val="28"/>
          <w:szCs w:val="28"/>
        </w:rPr>
        <w:t xml:space="preserve">ella </w:t>
      </w:r>
      <w:r w:rsidR="003C6C1D" w:rsidRPr="00BF0B47">
        <w:rPr>
          <w:rFonts w:cstheme="minorHAnsi"/>
          <w:b/>
          <w:sz w:val="28"/>
          <w:szCs w:val="28"/>
        </w:rPr>
        <w:t xml:space="preserve">classe 5 A </w:t>
      </w:r>
      <w:r w:rsidR="00EB1B4D">
        <w:rPr>
          <w:rFonts w:cstheme="minorHAnsi"/>
          <w:b/>
          <w:sz w:val="28"/>
          <w:szCs w:val="28"/>
        </w:rPr>
        <w:t xml:space="preserve">del plesso </w:t>
      </w:r>
      <w:bookmarkStart w:id="0" w:name="_GoBack"/>
      <w:bookmarkEnd w:id="0"/>
      <w:r w:rsidR="003C6C1D" w:rsidRPr="00BF0B47">
        <w:rPr>
          <w:rFonts w:cstheme="minorHAnsi"/>
          <w:b/>
          <w:sz w:val="28"/>
          <w:szCs w:val="28"/>
        </w:rPr>
        <w:t>di Via del Sole</w:t>
      </w:r>
      <w:r w:rsidR="003C6C1D" w:rsidRPr="00BF0B47">
        <w:rPr>
          <w:rFonts w:cstheme="minorHAnsi"/>
          <w:sz w:val="28"/>
          <w:szCs w:val="28"/>
        </w:rPr>
        <w:t xml:space="preserve">, è stato quello di avvicinare </w:t>
      </w:r>
      <w:r w:rsidR="00CA5A0E" w:rsidRPr="00BF0B47">
        <w:rPr>
          <w:rFonts w:cstheme="minorHAnsi"/>
          <w:sz w:val="28"/>
          <w:szCs w:val="28"/>
        </w:rPr>
        <w:t xml:space="preserve">gli alunni e i docenti </w:t>
      </w:r>
      <w:r w:rsidRPr="00BF0B47">
        <w:rPr>
          <w:rFonts w:cstheme="minorHAnsi"/>
          <w:sz w:val="28"/>
          <w:szCs w:val="28"/>
        </w:rPr>
        <w:t xml:space="preserve">alle </w:t>
      </w:r>
      <w:r w:rsidRPr="00BF0B47">
        <w:rPr>
          <w:rFonts w:cstheme="minorHAnsi"/>
          <w:b/>
          <w:sz w:val="28"/>
          <w:szCs w:val="28"/>
        </w:rPr>
        <w:t>discipline STEM.</w:t>
      </w:r>
    </w:p>
    <w:p w14:paraId="5F1FD74B" w14:textId="77777777" w:rsidR="00AE3791" w:rsidRPr="00BF0B47" w:rsidRDefault="00E019F6" w:rsidP="00E019F6">
      <w:pPr>
        <w:rPr>
          <w:rFonts w:cstheme="minorHAnsi"/>
          <w:sz w:val="28"/>
          <w:szCs w:val="28"/>
        </w:rPr>
      </w:pPr>
      <w:r w:rsidRPr="00BF0B47">
        <w:rPr>
          <w:rFonts w:cstheme="minorHAnsi"/>
          <w:sz w:val="28"/>
          <w:szCs w:val="28"/>
        </w:rPr>
        <w:t xml:space="preserve"> Attraverso l’utilizzo dei dispositivi per le STEM è stata attivata una didattica esperienziale e coinvolgente che ha permesso agli studenti di acquisire nuove conoscenze, sviluppare capacità di pensiero computazionale e usufruire dei benefici legati allo studio integrato di scienza, tecnologia e matematica. </w:t>
      </w:r>
    </w:p>
    <w:p w14:paraId="1CF893A1" w14:textId="43C7B2B6" w:rsidR="00AE09E4" w:rsidRPr="00BF0B47" w:rsidRDefault="00E019F6" w:rsidP="00E019F6">
      <w:pPr>
        <w:rPr>
          <w:rFonts w:cstheme="minorHAnsi"/>
          <w:sz w:val="28"/>
          <w:szCs w:val="28"/>
        </w:rPr>
      </w:pPr>
      <w:r w:rsidRPr="00BF0B47">
        <w:rPr>
          <w:rFonts w:cstheme="minorHAnsi"/>
          <w:sz w:val="28"/>
          <w:szCs w:val="28"/>
        </w:rPr>
        <w:t>Il p</w:t>
      </w:r>
      <w:r w:rsidR="003C6C1D" w:rsidRPr="00BF0B47">
        <w:rPr>
          <w:rFonts w:cstheme="minorHAnsi"/>
          <w:sz w:val="28"/>
          <w:szCs w:val="28"/>
        </w:rPr>
        <w:t>ercorso formativo</w:t>
      </w:r>
      <w:r w:rsidRPr="00BF0B47">
        <w:rPr>
          <w:rFonts w:cstheme="minorHAnsi"/>
          <w:sz w:val="28"/>
          <w:szCs w:val="28"/>
        </w:rPr>
        <w:t xml:space="preserve"> ha coinvolto complessivament</w:t>
      </w:r>
      <w:r w:rsidR="003C6C1D" w:rsidRPr="00BF0B47">
        <w:rPr>
          <w:rFonts w:cstheme="minorHAnsi"/>
          <w:sz w:val="28"/>
          <w:szCs w:val="28"/>
        </w:rPr>
        <w:t xml:space="preserve">e </w:t>
      </w:r>
      <w:r w:rsidR="003C6C1D" w:rsidRPr="00BF0B47">
        <w:rPr>
          <w:rFonts w:cstheme="minorHAnsi"/>
          <w:b/>
          <w:sz w:val="28"/>
          <w:szCs w:val="28"/>
        </w:rPr>
        <w:t>22 ragazzi</w:t>
      </w:r>
      <w:r w:rsidR="003C6C1D" w:rsidRPr="00BF0B47">
        <w:rPr>
          <w:rFonts w:cstheme="minorHAnsi"/>
          <w:sz w:val="28"/>
          <w:szCs w:val="28"/>
        </w:rPr>
        <w:t xml:space="preserve">  </w:t>
      </w:r>
      <w:r w:rsidRPr="00BF0B47">
        <w:rPr>
          <w:rFonts w:cstheme="minorHAnsi"/>
          <w:sz w:val="28"/>
          <w:szCs w:val="28"/>
        </w:rPr>
        <w:t xml:space="preserve"> ed è  stato coerente con il curricolo verticale di Istituto e con le sperimentazioni anche di robotica svolte</w:t>
      </w:r>
      <w:r w:rsidR="00E50400" w:rsidRPr="00BF0B47">
        <w:rPr>
          <w:rFonts w:cstheme="minorHAnsi"/>
          <w:sz w:val="28"/>
          <w:szCs w:val="28"/>
        </w:rPr>
        <w:t xml:space="preserve"> durante l’ anno scolastico.</w:t>
      </w:r>
      <w:r w:rsidRPr="00BF0B47">
        <w:rPr>
          <w:rFonts w:cstheme="minorHAnsi"/>
          <w:sz w:val="28"/>
          <w:szCs w:val="28"/>
        </w:rPr>
        <w:t xml:space="preserve"> .</w:t>
      </w:r>
    </w:p>
    <w:p w14:paraId="53EDCD66" w14:textId="5DAD31C8" w:rsidR="00E50400" w:rsidRPr="00BF0B47" w:rsidRDefault="00E50400" w:rsidP="00E019F6">
      <w:pPr>
        <w:rPr>
          <w:rFonts w:cstheme="minorHAnsi"/>
          <w:b/>
          <w:color w:val="19191A"/>
          <w:sz w:val="28"/>
          <w:szCs w:val="28"/>
          <w:shd w:val="clear" w:color="auto" w:fill="FFFFFF"/>
        </w:rPr>
      </w:pPr>
      <w:r w:rsidRPr="00BF0B47">
        <w:rPr>
          <w:rFonts w:cstheme="minorHAnsi"/>
          <w:b/>
          <w:sz w:val="28"/>
          <w:szCs w:val="28"/>
        </w:rPr>
        <w:t>OBIETTIVI DI APPRENDIMENTO:</w:t>
      </w:r>
    </w:p>
    <w:p w14:paraId="2339B473" w14:textId="77777777" w:rsidR="00E50400" w:rsidRPr="00BF0B47" w:rsidRDefault="00E50400" w:rsidP="00E50400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-COLLABORARE E COOPERARE;</w:t>
      </w:r>
    </w:p>
    <w:p w14:paraId="77CC6C6D" w14:textId="77777777" w:rsidR="00E50400" w:rsidRPr="00BF0B47" w:rsidRDefault="00E50400" w:rsidP="00E50400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-ACQUISIRE CAPACITA’ TECNICHE CREATIVE DI PROBLEM SOLVING PER SVILUPPARE IL PENSIERO COMPUTAZIONALE;</w:t>
      </w:r>
    </w:p>
    <w:p w14:paraId="78688AD4" w14:textId="77777777" w:rsidR="00E50400" w:rsidRPr="00BF0B47" w:rsidRDefault="00E50400" w:rsidP="00E50400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- SPERIMENTARE LA SOGGETTIVITA’ DELLE PERCEZIONI;</w:t>
      </w:r>
    </w:p>
    <w:p w14:paraId="4666CF59" w14:textId="77777777" w:rsidR="002D67FA" w:rsidRPr="00BF0B47" w:rsidRDefault="00E50400" w:rsidP="00E50400">
      <w:pPr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-APPRENDERE E USARE IN MODO </w:t>
      </w:r>
      <w:r w:rsidR="006F5280" w:rsidRPr="00BF0B47">
        <w:rPr>
          <w:rFonts w:eastAsia="Times New Roman" w:cstheme="minorHAnsi"/>
          <w:color w:val="222B45"/>
          <w:sz w:val="28"/>
          <w:szCs w:val="28"/>
          <w:lang w:eastAsia="it-IT"/>
        </w:rPr>
        <w:t>CRITICO LA TECNOLOGIA E LA RETE;</w:t>
      </w:r>
      <w:r w:rsidR="002D67FA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</w:t>
      </w:r>
    </w:p>
    <w:p w14:paraId="228146AD" w14:textId="62DD8767" w:rsidR="002D67FA" w:rsidRPr="00BF0B47" w:rsidRDefault="002D67FA" w:rsidP="00E50400">
      <w:pPr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- STIMOLARE GLI ALUNNI ALLA SCOPERTA DELLE PROPRIE INCLINAZIONI IN CAMPO SCIENTIFICO E TECNOLOGICO</w:t>
      </w:r>
    </w:p>
    <w:p w14:paraId="1998C268" w14:textId="2B82EF52" w:rsidR="002D67FA" w:rsidRPr="00BF0B47" w:rsidRDefault="006F5280" w:rsidP="002D67FA">
      <w:pPr>
        <w:rPr>
          <w:rFonts w:eastAsia="Times New Roman" w:cstheme="minorHAnsi"/>
          <w:b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b/>
          <w:color w:val="222B45"/>
          <w:sz w:val="28"/>
          <w:szCs w:val="28"/>
          <w:lang w:eastAsia="it-IT"/>
        </w:rPr>
        <w:t xml:space="preserve">SONO STATI UTILIZZATI I </w:t>
      </w:r>
      <w:r w:rsidR="002D67FA" w:rsidRPr="00BF0B47">
        <w:rPr>
          <w:rFonts w:eastAsia="Times New Roman" w:cstheme="minorHAnsi"/>
          <w:b/>
          <w:color w:val="222B45"/>
          <w:sz w:val="28"/>
          <w:szCs w:val="28"/>
          <w:lang w:eastAsia="it-IT"/>
        </w:rPr>
        <w:t>SEGUENTI STRUMENTI</w:t>
      </w:r>
      <w:r w:rsidRPr="00BF0B47">
        <w:rPr>
          <w:rFonts w:eastAsia="Times New Roman" w:cstheme="minorHAnsi"/>
          <w:b/>
          <w:color w:val="222B45"/>
          <w:sz w:val="28"/>
          <w:szCs w:val="28"/>
          <w:lang w:eastAsia="it-IT"/>
        </w:rPr>
        <w:t xml:space="preserve"> DI APPRENDIMENTO :</w:t>
      </w:r>
    </w:p>
    <w:p w14:paraId="568DF6FB" w14:textId="77777777" w:rsidR="002D67FA" w:rsidRPr="00BF0B47" w:rsidRDefault="002D67FA" w:rsidP="002D67FA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KIT SOLAR POWER SCIENTIFIC E FUN.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</w:t>
      </w:r>
    </w:p>
    <w:p w14:paraId="12FC74F8" w14:textId="77777777" w:rsidR="002D67FA" w:rsidRPr="00BF0B47" w:rsidRDefault="002D67FA" w:rsidP="002D67FA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SOLAR ROBOT CREATION KIT, GIOCHI STEM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</w:t>
      </w:r>
    </w:p>
    <w:p w14:paraId="0676DB54" w14:textId="7ACBE617" w:rsidR="00BF0B47" w:rsidRDefault="002D67FA" w:rsidP="00BF0B47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DRONI</w:t>
      </w:r>
      <w:r w:rsidR="00BF0B47" w:rsidRPr="00BF0B47">
        <w:rPr>
          <w:rFonts w:ascii="Segoe UI" w:eastAsia="Times New Roman" w:hAnsi="Segoe UI" w:cs="Segoe UI"/>
          <w:color w:val="222B45"/>
          <w:sz w:val="23"/>
          <w:szCs w:val="23"/>
          <w:lang w:eastAsia="it-IT"/>
        </w:rPr>
        <w:t xml:space="preserve">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: DJI MINI 3 PRO E TELLO</w:t>
      </w:r>
    </w:p>
    <w:p w14:paraId="6BA41AF5" w14:textId="5F4C11C5" w:rsidR="002D67FA" w:rsidRPr="00BF0B47" w:rsidRDefault="00BF0B47" w:rsidP="00BF0B47">
      <w:pPr>
        <w:spacing w:afterAutospacing="1"/>
        <w:rPr>
          <w:rFonts w:ascii="Segoe UI" w:eastAsia="Times New Roman" w:hAnsi="Segoe UI" w:cs="Segoe UI"/>
          <w:color w:val="222B45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22B45"/>
          <w:sz w:val="23"/>
          <w:szCs w:val="23"/>
          <w:lang w:eastAsia="it-IT"/>
        </w:rPr>
        <w:t>ROBOMASTER TELLO</w:t>
      </w:r>
      <w:r>
        <w:rPr>
          <w:rFonts w:ascii="Segoe UI" w:eastAsia="Times New Roman" w:hAnsi="Segoe UI" w:cs="Segoe UI"/>
          <w:color w:val="222B45"/>
          <w:sz w:val="23"/>
          <w:szCs w:val="23"/>
          <w:lang w:eastAsia="it-IT"/>
        </w:rPr>
        <w:t xml:space="preserve">  </w:t>
      </w:r>
      <w:r>
        <w:rPr>
          <w:rFonts w:ascii="Segoe UI" w:eastAsia="Times New Roman" w:hAnsi="Segoe UI" w:cs="Segoe UI"/>
          <w:color w:val="222B45"/>
          <w:sz w:val="23"/>
          <w:szCs w:val="23"/>
          <w:lang w:eastAsia="it-IT"/>
        </w:rPr>
        <w:t>KIT ROBOTICS</w:t>
      </w:r>
    </w:p>
    <w:p w14:paraId="253A0A87" w14:textId="77777777" w:rsidR="00BF0B47" w:rsidRPr="00BF0B47" w:rsidRDefault="00BF0B47" w:rsidP="002D67FA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</w:p>
    <w:p w14:paraId="11818FFB" w14:textId="554D9D92" w:rsidR="00AE3791" w:rsidRPr="00BF0B47" w:rsidRDefault="002D67FA" w:rsidP="00740AA1">
      <w:pPr>
        <w:rPr>
          <w:rFonts w:cstheme="minorHAnsi"/>
          <w:color w:val="19191A"/>
          <w:sz w:val="28"/>
          <w:szCs w:val="28"/>
          <w:shd w:val="clear" w:color="auto" w:fill="FFFFFF"/>
        </w:rPr>
      </w:pPr>
      <w:r w:rsidRPr="00BF0B47">
        <w:rPr>
          <w:rFonts w:cstheme="minorHAnsi"/>
          <w:sz w:val="28"/>
          <w:szCs w:val="28"/>
          <w:lang w:eastAsia="it-IT"/>
        </w:rPr>
        <w:lastRenderedPageBreak/>
        <w:t>Le attività si sono svolte in aula, con l’</w:t>
      </w:r>
      <w:r w:rsidR="00CA5A0E" w:rsidRPr="00BF0B47">
        <w:rPr>
          <w:rFonts w:cstheme="minorHAnsi"/>
          <w:sz w:val="28"/>
          <w:szCs w:val="28"/>
          <w:lang w:eastAsia="it-IT"/>
        </w:rPr>
        <w:t xml:space="preserve"> utilizzo anche della Lim</w:t>
      </w:r>
      <w:r w:rsidRPr="00BF0B47">
        <w:rPr>
          <w:rFonts w:cstheme="minorHAnsi"/>
          <w:sz w:val="28"/>
          <w:szCs w:val="28"/>
          <w:lang w:eastAsia="it-IT"/>
        </w:rPr>
        <w:t>, e negli spazi esterni del plesso.</w:t>
      </w:r>
      <w:r w:rsidR="00AE3791" w:rsidRPr="00BF0B47">
        <w:rPr>
          <w:rFonts w:cstheme="minorHAnsi"/>
          <w:color w:val="19191A"/>
          <w:sz w:val="28"/>
          <w:szCs w:val="28"/>
          <w:shd w:val="clear" w:color="auto" w:fill="FFFFFF"/>
        </w:rPr>
        <w:t xml:space="preserve"> </w:t>
      </w:r>
    </w:p>
    <w:p w14:paraId="5C219CD6" w14:textId="77777777" w:rsidR="004F035F" w:rsidRPr="00BF0B47" w:rsidRDefault="006F5280" w:rsidP="00CA5A0E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Durante lo svolgimento delle attività i ragazzi sono stati divisi in gruppi di lavoro e in modo collaborativo, interagivano tra di loro e sotto la guida de</w:t>
      </w:r>
      <w:r w:rsidR="003C6C1D" w:rsidRPr="00BF0B47">
        <w:rPr>
          <w:rFonts w:eastAsia="Times New Roman" w:cstheme="minorHAnsi"/>
          <w:color w:val="222B45"/>
          <w:sz w:val="28"/>
          <w:szCs w:val="28"/>
          <w:lang w:eastAsia="it-IT"/>
        </w:rPr>
        <w:t>l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docente esperto</w:t>
      </w:r>
      <w:r w:rsidR="004F035F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e del tutor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, hanno costruito </w:t>
      </w:r>
      <w:r w:rsidR="002D67FA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un </w:t>
      </w:r>
      <w:r w:rsidR="003C6C1D" w:rsidRPr="00BF0B47">
        <w:rPr>
          <w:rFonts w:eastAsia="Times New Roman" w:cstheme="minorHAnsi"/>
          <w:color w:val="222B45"/>
          <w:sz w:val="28"/>
          <w:szCs w:val="28"/>
          <w:lang w:eastAsia="it-IT"/>
        </w:rPr>
        <w:t>robot</w:t>
      </w:r>
      <w:r w:rsidR="002D67FA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, una base spaziale e </w:t>
      </w:r>
      <w:r w:rsidR="004F035F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un’</w:t>
      </w:r>
      <w:r w:rsidR="002D67FA" w:rsidRPr="00BF0B47">
        <w:rPr>
          <w:rFonts w:eastAsia="Times New Roman" w:cstheme="minorHAnsi"/>
          <w:color w:val="222B45"/>
          <w:sz w:val="28"/>
          <w:szCs w:val="28"/>
          <w:lang w:eastAsia="it-IT"/>
        </w:rPr>
        <w:t>astronauta, utilizzando la tecnologia dei</w:t>
      </w:r>
      <w:r w:rsidR="002D67FA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pannelli solari</w:t>
      </w:r>
      <w:r w:rsidR="00CA5A0E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. </w:t>
      </w:r>
    </w:p>
    <w:p w14:paraId="33EF5033" w14:textId="73B0AE74" w:rsidR="00CA5A0E" w:rsidRPr="00BF0B47" w:rsidRDefault="00CA5A0E" w:rsidP="00CA5A0E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Tanto entusiasmo ha suscitato la prova pratica di volo indoor con mini droni EDU Tello: esaustive sono state le</w:t>
      </w:r>
      <w:r w:rsidR="002D67FA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informazioni sulle regole, le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normative,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la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descrizione e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il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funzionamento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dei droni, da parte dei docenti esperti.</w:t>
      </w:r>
    </w:p>
    <w:p w14:paraId="1FF46CA9" w14:textId="2764E6CB" w:rsidR="00CA5A0E" w:rsidRPr="00BF0B47" w:rsidRDefault="00CA5A0E" w:rsidP="00CA5A0E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b/>
          <w:color w:val="222B45"/>
          <w:sz w:val="28"/>
          <w:szCs w:val="28"/>
          <w:lang w:eastAsia="it-IT"/>
        </w:rPr>
        <w:t>La sottoscritta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ha collaborato attivamente con i docenti esperti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accompagnandoli in tutte le fasi del percorso;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ha seguito 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e incoraggiato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i ragazzi 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nell’ attività di programmazione dei robot e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nella realizz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azione di ogni prodotto finale; </w:t>
      </w:r>
      <w:r w:rsidR="004F035F" w:rsidRPr="00BF0B47">
        <w:rPr>
          <w:rFonts w:eastAsia="Times New Roman" w:cstheme="minorHAnsi"/>
          <w:color w:val="222B45"/>
          <w:sz w:val="28"/>
          <w:szCs w:val="28"/>
          <w:lang w:eastAsia="it-IT"/>
        </w:rPr>
        <w:t>ha supportato i ragazzi nella loro crescita formativa, aiutandoli  a raggi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ungere gli obiettivi prefissati; </w:t>
      </w:r>
      <w:r w:rsidR="004F035F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ha registrato sulla piattaforma </w:t>
      </w:r>
      <w:r w:rsidR="004F035F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digitale 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le presenze ;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ha compilato alla fine di ogni lezione il format</w:t>
      </w:r>
      <w:r w:rsidR="004F035F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da inviare al grup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>po di lavoro;</w:t>
      </w:r>
      <w:r w:rsidR="004F035F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ha documentato tutto il percorso effettuato attraverso la realizzazione di un video.</w:t>
      </w:r>
    </w:p>
    <w:p w14:paraId="3AD9ED3C" w14:textId="77777777" w:rsidR="00AE3791" w:rsidRPr="00BF0B47" w:rsidRDefault="00AE3791" w:rsidP="00CA5A0E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Il percorso formativo STEM è 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stato gratificante 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sia per la sottoscritta che </w:t>
      </w:r>
      <w:r w:rsidR="008A640B"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 per i ragazzi</w:t>
      </w: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 xml:space="preserve">, ai quali è stata data la possibilità di osservazione, di analisi di dati, di creazione di modelli, attraverso attività di tipo laboratoriale e pratico o di problem solving. </w:t>
      </w:r>
    </w:p>
    <w:p w14:paraId="64F6B640" w14:textId="688CB144" w:rsidR="008A640B" w:rsidRPr="00BF0B47" w:rsidRDefault="00740AA1" w:rsidP="00CA5A0E">
      <w:pPr>
        <w:spacing w:afterAutospacing="1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cstheme="minorHAnsi"/>
          <w:color w:val="19191A"/>
          <w:sz w:val="28"/>
          <w:szCs w:val="28"/>
          <w:shd w:val="clear" w:color="auto" w:fill="FFFFFF"/>
        </w:rPr>
        <w:t xml:space="preserve">Il percorso, ha </w:t>
      </w:r>
      <w:r w:rsidR="00AE3791" w:rsidRPr="00BF0B47">
        <w:rPr>
          <w:rFonts w:cstheme="minorHAnsi"/>
          <w:color w:val="19191A"/>
          <w:sz w:val="28"/>
          <w:szCs w:val="28"/>
          <w:shd w:val="clear" w:color="auto" w:fill="FFFFFF"/>
        </w:rPr>
        <w:t xml:space="preserve"> rappresenta</w:t>
      </w:r>
      <w:r w:rsidRPr="00BF0B47">
        <w:rPr>
          <w:rFonts w:cstheme="minorHAnsi"/>
          <w:color w:val="19191A"/>
          <w:sz w:val="28"/>
          <w:szCs w:val="28"/>
          <w:shd w:val="clear" w:color="auto" w:fill="FFFFFF"/>
        </w:rPr>
        <w:t xml:space="preserve">to </w:t>
      </w:r>
      <w:r w:rsidR="00AE3791" w:rsidRPr="00BF0B47">
        <w:rPr>
          <w:rFonts w:cstheme="minorHAnsi"/>
          <w:color w:val="19191A"/>
          <w:sz w:val="28"/>
          <w:szCs w:val="28"/>
          <w:shd w:val="clear" w:color="auto" w:fill="FFFFFF"/>
        </w:rPr>
        <w:t xml:space="preserve"> una sfida fondamentale per il miglioramento dell’efficacia didattica e per l’acquisizione delle competenze tecniche, creative, digitali, delle competenze di c</w:t>
      </w:r>
      <w:r w:rsidRPr="00BF0B47">
        <w:rPr>
          <w:rFonts w:cstheme="minorHAnsi"/>
          <w:color w:val="19191A"/>
          <w:sz w:val="28"/>
          <w:szCs w:val="28"/>
          <w:shd w:val="clear" w:color="auto" w:fill="FFFFFF"/>
        </w:rPr>
        <w:t>omunicazione e collaborazione</w:t>
      </w:r>
      <w:r w:rsidR="00AE3791" w:rsidRPr="00BF0B47">
        <w:rPr>
          <w:rFonts w:cstheme="minorHAnsi"/>
          <w:color w:val="19191A"/>
          <w:sz w:val="28"/>
          <w:szCs w:val="28"/>
          <w:shd w:val="clear" w:color="auto" w:fill="FFFFFF"/>
        </w:rPr>
        <w:t>, di flessibilità e adattabilità al cambiamento, di pensiero critico</w:t>
      </w:r>
    </w:p>
    <w:p w14:paraId="4F8A970D" w14:textId="3F79351C" w:rsidR="006F5280" w:rsidRPr="00BF0B47" w:rsidRDefault="00740AA1" w:rsidP="006F5280">
      <w:pPr>
        <w:spacing w:afterAutospacing="1"/>
        <w:ind w:left="360"/>
        <w:rPr>
          <w:rFonts w:eastAsia="Times New Roman" w:cstheme="minorHAnsi"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color w:val="222B45"/>
          <w:sz w:val="28"/>
          <w:szCs w:val="28"/>
          <w:lang w:eastAsia="it-IT"/>
        </w:rPr>
        <w:t>Mirto-Crosia, 03/07/2024                                                                       Il docente tutor</w:t>
      </w:r>
    </w:p>
    <w:p w14:paraId="0EB503B1" w14:textId="64D00423" w:rsidR="00740AA1" w:rsidRPr="00BF0B47" w:rsidRDefault="00740AA1" w:rsidP="006F5280">
      <w:pPr>
        <w:spacing w:afterAutospacing="1"/>
        <w:ind w:left="360"/>
        <w:rPr>
          <w:rFonts w:eastAsia="Times New Roman" w:cstheme="minorHAnsi"/>
          <w:b/>
          <w:color w:val="222B45"/>
          <w:sz w:val="28"/>
          <w:szCs w:val="28"/>
          <w:lang w:eastAsia="it-IT"/>
        </w:rPr>
      </w:pPr>
      <w:r w:rsidRPr="00BF0B47">
        <w:rPr>
          <w:rFonts w:eastAsia="Times New Roman" w:cstheme="minorHAnsi"/>
          <w:b/>
          <w:color w:val="222B45"/>
          <w:sz w:val="28"/>
          <w:szCs w:val="28"/>
          <w:lang w:eastAsia="it-IT"/>
        </w:rPr>
        <w:t xml:space="preserve">                                                                                                                     Carmela Salvati</w:t>
      </w:r>
    </w:p>
    <w:p w14:paraId="4D8FA1FB" w14:textId="77777777" w:rsidR="00E50400" w:rsidRPr="00BF0B47" w:rsidRDefault="00E50400" w:rsidP="00E50400">
      <w:pPr>
        <w:rPr>
          <w:rFonts w:cstheme="minorHAnsi"/>
          <w:b/>
          <w:sz w:val="28"/>
          <w:szCs w:val="28"/>
        </w:rPr>
      </w:pPr>
    </w:p>
    <w:sectPr w:rsidR="00E50400" w:rsidRPr="00BF0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FD3"/>
    <w:multiLevelType w:val="hybridMultilevel"/>
    <w:tmpl w:val="3490CDCE"/>
    <w:lvl w:ilvl="0" w:tplc="4126A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71B9"/>
    <w:multiLevelType w:val="hybridMultilevel"/>
    <w:tmpl w:val="E7B8134A"/>
    <w:lvl w:ilvl="0" w:tplc="B8B82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8A"/>
    <w:rsid w:val="002D67FA"/>
    <w:rsid w:val="003C6C1D"/>
    <w:rsid w:val="004424CA"/>
    <w:rsid w:val="004F035F"/>
    <w:rsid w:val="0066778A"/>
    <w:rsid w:val="006F5280"/>
    <w:rsid w:val="00740AA1"/>
    <w:rsid w:val="008A640B"/>
    <w:rsid w:val="008F08C7"/>
    <w:rsid w:val="00AE09E4"/>
    <w:rsid w:val="00AE3791"/>
    <w:rsid w:val="00B3035B"/>
    <w:rsid w:val="00BF0B47"/>
    <w:rsid w:val="00CA5A0E"/>
    <w:rsid w:val="00E019F6"/>
    <w:rsid w:val="00E50400"/>
    <w:rsid w:val="00E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8254"/>
  <w15:chartTrackingRefBased/>
  <w15:docId w15:val="{B6F9CC57-6AA0-4DD2-B064-00934A0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Salvati</dc:creator>
  <cp:keywords/>
  <dc:description/>
  <cp:lastModifiedBy>Carmela Salvati</cp:lastModifiedBy>
  <cp:revision>5</cp:revision>
  <dcterms:created xsi:type="dcterms:W3CDTF">2024-07-03T07:12:00Z</dcterms:created>
  <dcterms:modified xsi:type="dcterms:W3CDTF">2024-07-03T13:41:00Z</dcterms:modified>
</cp:coreProperties>
</file>