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0ECD" w14:textId="2E990F8B" w:rsidR="0082393A" w:rsidRPr="00B11276" w:rsidRDefault="005B0F92" w:rsidP="00B11276">
      <w:pPr>
        <w:pStyle w:val="Titolo"/>
        <w:rPr>
          <w:b/>
          <w:noProof/>
        </w:rPr>
      </w:pPr>
      <w:r w:rsidRPr="0088544B">
        <w:rPr>
          <w:noProof/>
          <w:color w:val="FF0000"/>
        </w:rPr>
        <w:drawing>
          <wp:inline distT="0" distB="0" distL="0" distR="0" wp14:anchorId="40F61340" wp14:editId="3B4D4A3A">
            <wp:extent cx="6356350" cy="148463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6350" cy="1484630"/>
                    </a:xfrm>
                    <a:prstGeom prst="rect">
                      <a:avLst/>
                    </a:prstGeom>
                    <a:noFill/>
                    <a:ln>
                      <a:noFill/>
                    </a:ln>
                  </pic:spPr>
                </pic:pic>
              </a:graphicData>
            </a:graphic>
          </wp:inline>
        </w:drawing>
      </w:r>
    </w:p>
    <w:p w14:paraId="1D4AF5B4" w14:textId="77777777" w:rsidR="0082393A" w:rsidRPr="00B00D8B" w:rsidRDefault="0082393A" w:rsidP="00B11276">
      <w:pPr>
        <w:pStyle w:val="FR1"/>
        <w:spacing w:before="0" w:after="100"/>
        <w:ind w:left="240"/>
        <w:jc w:val="left"/>
        <w:rPr>
          <w:rFonts w:ascii="Comic Sans MS" w:hAnsi="Comic Sans MS" w:cs="Times New Roman"/>
          <w:lang w:val="en-US"/>
        </w:rPr>
      </w:pPr>
    </w:p>
    <w:p w14:paraId="3435B896" w14:textId="0BF71362" w:rsidR="005B0F92" w:rsidRDefault="002C1D65" w:rsidP="005B0F92">
      <w:pPr>
        <w:spacing w:line="360" w:lineRule="auto"/>
        <w:jc w:val="center"/>
        <w:rPr>
          <w:b/>
          <w:i/>
          <w:color w:val="000000"/>
        </w:rPr>
      </w:pPr>
      <w:r>
        <w:rPr>
          <w:b/>
          <w:i/>
          <w:color w:val="000000"/>
        </w:rPr>
        <w:t>PROGRAMMA</w:t>
      </w:r>
      <w:r w:rsidR="00365009">
        <w:rPr>
          <w:b/>
          <w:i/>
          <w:color w:val="000000"/>
        </w:rPr>
        <w:t xml:space="preserve">ZIONE </w:t>
      </w:r>
      <w:r w:rsidR="0082393A" w:rsidRPr="00F94F2C">
        <w:rPr>
          <w:b/>
          <w:i/>
          <w:color w:val="000000"/>
        </w:rPr>
        <w:t xml:space="preserve"> del consiglio di Classe</w:t>
      </w:r>
    </w:p>
    <w:p w14:paraId="7F593E1E" w14:textId="20AF559E" w:rsidR="0082393A" w:rsidRPr="00F94F2C" w:rsidRDefault="00916BE8" w:rsidP="005B0F92">
      <w:pPr>
        <w:spacing w:line="360" w:lineRule="auto"/>
        <w:jc w:val="center"/>
        <w:rPr>
          <w:b/>
          <w:i/>
          <w:color w:val="000000"/>
        </w:rPr>
      </w:pPr>
      <w:r>
        <w:rPr>
          <w:b/>
          <w:i/>
          <w:color w:val="000000"/>
        </w:rPr>
        <w:t>–      A.S. 20__/20__</w:t>
      </w:r>
    </w:p>
    <w:p w14:paraId="1DB0F9A4" w14:textId="77777777" w:rsidR="0082393A" w:rsidRDefault="0082393A" w:rsidP="0082393A">
      <w:pPr>
        <w:pStyle w:val="FR1"/>
        <w:spacing w:before="0" w:after="100"/>
        <w:ind w:left="240"/>
        <w:rPr>
          <w:rFonts w:ascii="Comic Sans MS" w:hAnsi="Comic Sans M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0"/>
        <w:gridCol w:w="1183"/>
        <w:gridCol w:w="608"/>
        <w:gridCol w:w="556"/>
        <w:gridCol w:w="2127"/>
        <w:gridCol w:w="3083"/>
      </w:tblGrid>
      <w:tr w:rsidR="0082393A" w:rsidRPr="00617DED" w14:paraId="3AD3C59D" w14:textId="77777777" w:rsidTr="0064257E">
        <w:tc>
          <w:tcPr>
            <w:tcW w:w="1520" w:type="dxa"/>
            <w:shd w:val="clear" w:color="auto" w:fill="D9D9D9"/>
          </w:tcPr>
          <w:p w14:paraId="2965BC0E" w14:textId="77777777" w:rsidR="0082393A" w:rsidRPr="00617DED" w:rsidRDefault="0082393A" w:rsidP="005A3C4D">
            <w:pPr>
              <w:pStyle w:val="FR1"/>
              <w:spacing w:before="60" w:after="100"/>
              <w:rPr>
                <w:rFonts w:ascii="Comic Sans MS" w:hAnsi="Comic Sans MS"/>
                <w:sz w:val="16"/>
                <w:szCs w:val="16"/>
              </w:rPr>
            </w:pPr>
            <w:r w:rsidRPr="00617DED">
              <w:rPr>
                <w:rFonts w:ascii="Comic Sans MS" w:hAnsi="Comic Sans MS"/>
                <w:sz w:val="16"/>
                <w:szCs w:val="16"/>
              </w:rPr>
              <w:t>CLASSE</w:t>
            </w:r>
          </w:p>
        </w:tc>
        <w:tc>
          <w:tcPr>
            <w:tcW w:w="1183" w:type="dxa"/>
            <w:shd w:val="clear" w:color="auto" w:fill="D9D9D9"/>
          </w:tcPr>
          <w:p w14:paraId="3EEC36C2" w14:textId="77777777" w:rsidR="0082393A" w:rsidRPr="00617DED" w:rsidRDefault="0082393A" w:rsidP="005A3C4D">
            <w:pPr>
              <w:pStyle w:val="FR1"/>
              <w:spacing w:before="60" w:after="100"/>
              <w:rPr>
                <w:rFonts w:ascii="Comic Sans MS" w:hAnsi="Comic Sans MS"/>
                <w:b w:val="0"/>
                <w:sz w:val="16"/>
                <w:szCs w:val="16"/>
              </w:rPr>
            </w:pPr>
          </w:p>
        </w:tc>
        <w:tc>
          <w:tcPr>
            <w:tcW w:w="608" w:type="dxa"/>
            <w:shd w:val="clear" w:color="auto" w:fill="D9D9D9"/>
          </w:tcPr>
          <w:p w14:paraId="06FD89DF" w14:textId="77777777" w:rsidR="0082393A" w:rsidRPr="00617DED" w:rsidRDefault="0082393A" w:rsidP="005A3C4D">
            <w:pPr>
              <w:pStyle w:val="FR1"/>
              <w:spacing w:before="60" w:after="100"/>
              <w:rPr>
                <w:rFonts w:ascii="Comic Sans MS" w:hAnsi="Comic Sans MS"/>
                <w:sz w:val="16"/>
                <w:szCs w:val="16"/>
              </w:rPr>
            </w:pPr>
            <w:r w:rsidRPr="00617DED">
              <w:rPr>
                <w:rFonts w:ascii="Comic Sans MS" w:hAnsi="Comic Sans MS"/>
                <w:sz w:val="16"/>
                <w:szCs w:val="16"/>
              </w:rPr>
              <w:t>SEZ.</w:t>
            </w:r>
          </w:p>
        </w:tc>
        <w:tc>
          <w:tcPr>
            <w:tcW w:w="556" w:type="dxa"/>
            <w:shd w:val="clear" w:color="auto" w:fill="D9D9D9"/>
          </w:tcPr>
          <w:p w14:paraId="479ED7E0" w14:textId="77777777" w:rsidR="0082393A" w:rsidRPr="00617DED" w:rsidRDefault="0082393A" w:rsidP="005A3C4D">
            <w:pPr>
              <w:pStyle w:val="FR1"/>
              <w:spacing w:before="60" w:after="100"/>
              <w:rPr>
                <w:rFonts w:ascii="Comic Sans MS" w:hAnsi="Comic Sans MS"/>
                <w:b w:val="0"/>
                <w:sz w:val="16"/>
                <w:szCs w:val="16"/>
              </w:rPr>
            </w:pPr>
          </w:p>
        </w:tc>
        <w:tc>
          <w:tcPr>
            <w:tcW w:w="2127" w:type="dxa"/>
            <w:shd w:val="clear" w:color="auto" w:fill="D9D9D9"/>
          </w:tcPr>
          <w:p w14:paraId="33CC7821" w14:textId="77777777" w:rsidR="0082393A" w:rsidRPr="00617DED" w:rsidRDefault="0082393A" w:rsidP="005A3C4D">
            <w:pPr>
              <w:pStyle w:val="FR1"/>
              <w:spacing w:before="60" w:after="100"/>
              <w:jc w:val="left"/>
              <w:rPr>
                <w:rFonts w:ascii="Comic Sans MS" w:hAnsi="Comic Sans MS"/>
                <w:sz w:val="16"/>
                <w:szCs w:val="16"/>
              </w:rPr>
            </w:pPr>
            <w:r w:rsidRPr="00617DED">
              <w:rPr>
                <w:rFonts w:ascii="Comic Sans MS" w:hAnsi="Comic Sans MS"/>
                <w:sz w:val="16"/>
                <w:szCs w:val="16"/>
              </w:rPr>
              <w:t>COORDINATORE PROF.</w:t>
            </w:r>
          </w:p>
        </w:tc>
        <w:tc>
          <w:tcPr>
            <w:tcW w:w="3083" w:type="dxa"/>
            <w:shd w:val="clear" w:color="auto" w:fill="D9D9D9"/>
            <w:vAlign w:val="center"/>
          </w:tcPr>
          <w:p w14:paraId="462955F7" w14:textId="77777777" w:rsidR="0082393A" w:rsidRPr="00617DED" w:rsidRDefault="0082393A" w:rsidP="005A3C4D">
            <w:pPr>
              <w:pStyle w:val="FR1"/>
              <w:spacing w:before="60" w:after="100"/>
              <w:rPr>
                <w:rFonts w:ascii="Comic Sans MS" w:hAnsi="Comic Sans MS"/>
                <w:b w:val="0"/>
                <w:sz w:val="16"/>
                <w:szCs w:val="16"/>
              </w:rPr>
            </w:pPr>
          </w:p>
        </w:tc>
      </w:tr>
    </w:tbl>
    <w:p w14:paraId="6950EC8D" w14:textId="77777777" w:rsidR="0082393A" w:rsidRPr="00E060E8" w:rsidRDefault="0082393A" w:rsidP="0082393A">
      <w:pPr>
        <w:pStyle w:val="FR1"/>
        <w:spacing w:before="60" w:after="100"/>
        <w:ind w:left="240"/>
        <w:rPr>
          <w:rFonts w:ascii="Comic Sans MS" w:hAnsi="Comic Sans MS"/>
          <w:b w:val="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1"/>
        <w:gridCol w:w="474"/>
        <w:gridCol w:w="1417"/>
        <w:gridCol w:w="425"/>
        <w:gridCol w:w="1560"/>
        <w:gridCol w:w="567"/>
      </w:tblGrid>
      <w:tr w:rsidR="0082393A" w:rsidRPr="00F94F2C" w14:paraId="76DF463C" w14:textId="77777777" w:rsidTr="0064257E">
        <w:tc>
          <w:tcPr>
            <w:tcW w:w="1521" w:type="dxa"/>
            <w:shd w:val="clear" w:color="auto" w:fill="D9D9D9"/>
          </w:tcPr>
          <w:p w14:paraId="608FD93A" w14:textId="77777777" w:rsidR="0082393A" w:rsidRPr="00F94F2C" w:rsidRDefault="0082393A" w:rsidP="005A3C4D">
            <w:pPr>
              <w:pStyle w:val="FR1"/>
              <w:spacing w:before="60" w:after="100"/>
              <w:rPr>
                <w:rFonts w:ascii="Times New Roman" w:hAnsi="Times New Roman" w:cs="Times New Roman"/>
                <w:sz w:val="16"/>
                <w:szCs w:val="16"/>
              </w:rPr>
            </w:pPr>
            <w:r w:rsidRPr="00F94F2C">
              <w:rPr>
                <w:rFonts w:ascii="Times New Roman" w:hAnsi="Times New Roman" w:cs="Times New Roman"/>
                <w:sz w:val="16"/>
                <w:szCs w:val="16"/>
              </w:rPr>
              <w:t>TOT. ALUNNI</w:t>
            </w:r>
          </w:p>
        </w:tc>
        <w:tc>
          <w:tcPr>
            <w:tcW w:w="474" w:type="dxa"/>
            <w:shd w:val="clear" w:color="auto" w:fill="D9D9D9"/>
          </w:tcPr>
          <w:p w14:paraId="098D7784" w14:textId="77777777" w:rsidR="0082393A" w:rsidRPr="00F94F2C" w:rsidRDefault="0082393A" w:rsidP="005A3C4D">
            <w:pPr>
              <w:pStyle w:val="FR1"/>
              <w:spacing w:before="60" w:after="100"/>
              <w:rPr>
                <w:rFonts w:ascii="Times New Roman" w:hAnsi="Times New Roman" w:cs="Times New Roman"/>
                <w:b w:val="0"/>
                <w:sz w:val="16"/>
                <w:szCs w:val="16"/>
              </w:rPr>
            </w:pPr>
          </w:p>
        </w:tc>
        <w:tc>
          <w:tcPr>
            <w:tcW w:w="1417" w:type="dxa"/>
            <w:shd w:val="clear" w:color="auto" w:fill="D9D9D9"/>
          </w:tcPr>
          <w:p w14:paraId="132EB695" w14:textId="77777777" w:rsidR="0082393A" w:rsidRPr="00F94F2C" w:rsidRDefault="0082393A" w:rsidP="005A3C4D">
            <w:pPr>
              <w:pStyle w:val="FR1"/>
              <w:spacing w:before="60" w:after="100"/>
              <w:rPr>
                <w:rFonts w:ascii="Times New Roman" w:hAnsi="Times New Roman" w:cs="Times New Roman"/>
                <w:sz w:val="16"/>
                <w:szCs w:val="16"/>
              </w:rPr>
            </w:pPr>
            <w:r w:rsidRPr="00F94F2C">
              <w:rPr>
                <w:rFonts w:ascii="Times New Roman" w:hAnsi="Times New Roman" w:cs="Times New Roman"/>
                <w:sz w:val="16"/>
                <w:szCs w:val="16"/>
              </w:rPr>
              <w:t>MASCHI</w:t>
            </w:r>
          </w:p>
        </w:tc>
        <w:tc>
          <w:tcPr>
            <w:tcW w:w="425" w:type="dxa"/>
            <w:shd w:val="clear" w:color="auto" w:fill="D9D9D9"/>
          </w:tcPr>
          <w:p w14:paraId="021F2B61" w14:textId="77777777" w:rsidR="0082393A" w:rsidRPr="00F94F2C" w:rsidRDefault="0082393A" w:rsidP="005A3C4D">
            <w:pPr>
              <w:pStyle w:val="FR1"/>
              <w:spacing w:before="60" w:after="100"/>
              <w:rPr>
                <w:rFonts w:ascii="Times New Roman" w:hAnsi="Times New Roman" w:cs="Times New Roman"/>
                <w:b w:val="0"/>
                <w:sz w:val="16"/>
                <w:szCs w:val="16"/>
              </w:rPr>
            </w:pPr>
          </w:p>
        </w:tc>
        <w:tc>
          <w:tcPr>
            <w:tcW w:w="1560" w:type="dxa"/>
            <w:shd w:val="clear" w:color="auto" w:fill="D9D9D9"/>
          </w:tcPr>
          <w:p w14:paraId="00CFD307" w14:textId="77777777" w:rsidR="0082393A" w:rsidRPr="00F94F2C" w:rsidRDefault="0082393A" w:rsidP="005A3C4D">
            <w:pPr>
              <w:pStyle w:val="FR1"/>
              <w:spacing w:before="60" w:after="100"/>
              <w:rPr>
                <w:rFonts w:ascii="Times New Roman" w:hAnsi="Times New Roman" w:cs="Times New Roman"/>
                <w:sz w:val="16"/>
                <w:szCs w:val="16"/>
              </w:rPr>
            </w:pPr>
            <w:r w:rsidRPr="00F94F2C">
              <w:rPr>
                <w:rFonts w:ascii="Times New Roman" w:hAnsi="Times New Roman" w:cs="Times New Roman"/>
                <w:sz w:val="16"/>
                <w:szCs w:val="16"/>
              </w:rPr>
              <w:t>FEMMINE</w:t>
            </w:r>
          </w:p>
        </w:tc>
        <w:tc>
          <w:tcPr>
            <w:tcW w:w="567" w:type="dxa"/>
            <w:shd w:val="clear" w:color="auto" w:fill="D9D9D9"/>
          </w:tcPr>
          <w:p w14:paraId="3FDF5C28" w14:textId="77777777" w:rsidR="0082393A" w:rsidRPr="00F94F2C" w:rsidRDefault="0082393A" w:rsidP="005A3C4D">
            <w:pPr>
              <w:pStyle w:val="FR1"/>
              <w:spacing w:before="60" w:after="100"/>
              <w:rPr>
                <w:rFonts w:ascii="Times New Roman" w:hAnsi="Times New Roman" w:cs="Times New Roman"/>
                <w:b w:val="0"/>
                <w:sz w:val="16"/>
                <w:szCs w:val="16"/>
              </w:rPr>
            </w:pPr>
          </w:p>
        </w:tc>
      </w:tr>
    </w:tbl>
    <w:p w14:paraId="6E96657A" w14:textId="77777777" w:rsidR="0082393A" w:rsidRPr="00F94F2C" w:rsidRDefault="0082393A" w:rsidP="0082393A">
      <w:pPr>
        <w:pStyle w:val="FR1"/>
        <w:spacing w:before="60" w:after="100"/>
        <w:ind w:left="240"/>
        <w:rPr>
          <w:rFonts w:ascii="Times New Roman" w:hAnsi="Times New Roman" w:cs="Times New Roman"/>
          <w:b w:val="0"/>
          <w:sz w:val="16"/>
          <w:szCs w:val="16"/>
        </w:rPr>
      </w:pPr>
    </w:p>
    <w:p w14:paraId="1ABFF8ED" w14:textId="7CBE009C" w:rsidR="0010240E" w:rsidRPr="00145D07" w:rsidRDefault="0010240E" w:rsidP="0010240E">
      <w:pPr>
        <w:jc w:val="both"/>
        <w:rPr>
          <w:sz w:val="22"/>
          <w:szCs w:val="22"/>
        </w:rPr>
      </w:pPr>
      <w:r w:rsidRPr="00145D07">
        <w:rPr>
          <w:sz w:val="22"/>
          <w:szCs w:val="22"/>
        </w:rPr>
        <w:t>Non è presente alcun al</w:t>
      </w:r>
      <w:r>
        <w:rPr>
          <w:sz w:val="22"/>
          <w:szCs w:val="22"/>
        </w:rPr>
        <w:t xml:space="preserve">unno </w:t>
      </w:r>
      <w:r w:rsidR="005B0F92">
        <w:rPr>
          <w:sz w:val="22"/>
          <w:szCs w:val="22"/>
        </w:rPr>
        <w:t>disabilità</w:t>
      </w:r>
      <w:r>
        <w:rPr>
          <w:sz w:val="22"/>
          <w:szCs w:val="22"/>
        </w:rPr>
        <w:t>, ovvero sono presenti</w:t>
      </w:r>
      <w:r w:rsidRPr="00145D07">
        <w:rPr>
          <w:sz w:val="22"/>
          <w:szCs w:val="22"/>
        </w:rPr>
        <w:t xml:space="preserve"> un</w:t>
      </w:r>
      <w:r>
        <w:rPr>
          <w:sz w:val="22"/>
          <w:szCs w:val="22"/>
        </w:rPr>
        <w:t xml:space="preserve">o o più  alunni </w:t>
      </w:r>
      <w:r w:rsidR="005B0F92">
        <w:rPr>
          <w:sz w:val="22"/>
          <w:szCs w:val="22"/>
        </w:rPr>
        <w:t>con disabilità</w:t>
      </w:r>
      <w:r w:rsidRPr="00145D07">
        <w:rPr>
          <w:sz w:val="22"/>
          <w:szCs w:val="22"/>
        </w:rPr>
        <w:t>, …………….,……………. Seguito</w:t>
      </w:r>
      <w:r>
        <w:rPr>
          <w:sz w:val="22"/>
          <w:szCs w:val="22"/>
        </w:rPr>
        <w:t>/i</w:t>
      </w:r>
      <w:r w:rsidRPr="00145D07">
        <w:rPr>
          <w:sz w:val="22"/>
          <w:szCs w:val="22"/>
        </w:rPr>
        <w:t xml:space="preserve"> dal Prof. ………………..per n°…….ore settimanali.</w:t>
      </w:r>
    </w:p>
    <w:tbl>
      <w:tblPr>
        <w:tblpPr w:leftFromText="141" w:rightFromText="141" w:vertAnchor="text" w:horzAnchor="margin"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6"/>
        <w:gridCol w:w="469"/>
        <w:gridCol w:w="1701"/>
        <w:gridCol w:w="567"/>
        <w:gridCol w:w="912"/>
        <w:gridCol w:w="603"/>
        <w:gridCol w:w="709"/>
        <w:gridCol w:w="567"/>
      </w:tblGrid>
      <w:tr w:rsidR="0010240E" w:rsidRPr="00F94F2C" w14:paraId="435010E2" w14:textId="77777777" w:rsidTr="0010240E">
        <w:tc>
          <w:tcPr>
            <w:tcW w:w="1526" w:type="dxa"/>
            <w:shd w:val="clear" w:color="auto" w:fill="D9D9D9"/>
          </w:tcPr>
          <w:p w14:paraId="51BD5C76" w14:textId="77777777" w:rsidR="0010240E" w:rsidRPr="00F94F2C" w:rsidRDefault="0010240E" w:rsidP="0010240E">
            <w:pPr>
              <w:pStyle w:val="FR1"/>
              <w:spacing w:before="60" w:after="100"/>
              <w:rPr>
                <w:rFonts w:ascii="Times New Roman" w:hAnsi="Times New Roman" w:cs="Times New Roman"/>
                <w:sz w:val="16"/>
                <w:szCs w:val="16"/>
              </w:rPr>
            </w:pPr>
            <w:r w:rsidRPr="00F94F2C">
              <w:rPr>
                <w:rFonts w:ascii="Times New Roman" w:hAnsi="Times New Roman" w:cs="Times New Roman"/>
                <w:sz w:val="16"/>
                <w:szCs w:val="16"/>
              </w:rPr>
              <w:t>RIPETENTI</w:t>
            </w:r>
          </w:p>
        </w:tc>
        <w:tc>
          <w:tcPr>
            <w:tcW w:w="469" w:type="dxa"/>
            <w:shd w:val="clear" w:color="auto" w:fill="D9D9D9"/>
          </w:tcPr>
          <w:p w14:paraId="6890F5D4" w14:textId="77777777" w:rsidR="0010240E" w:rsidRPr="00F94F2C" w:rsidRDefault="0010240E" w:rsidP="0010240E">
            <w:pPr>
              <w:pStyle w:val="FR1"/>
              <w:spacing w:before="60" w:after="100"/>
              <w:rPr>
                <w:rFonts w:ascii="Times New Roman" w:hAnsi="Times New Roman" w:cs="Times New Roman"/>
                <w:b w:val="0"/>
                <w:sz w:val="16"/>
                <w:szCs w:val="16"/>
              </w:rPr>
            </w:pPr>
          </w:p>
        </w:tc>
        <w:tc>
          <w:tcPr>
            <w:tcW w:w="1701" w:type="dxa"/>
            <w:shd w:val="clear" w:color="auto" w:fill="D9D9D9"/>
          </w:tcPr>
          <w:p w14:paraId="1C33B37D" w14:textId="77777777" w:rsidR="0010240E" w:rsidRPr="00F94F2C" w:rsidRDefault="0010240E" w:rsidP="0010240E">
            <w:pPr>
              <w:pStyle w:val="FR1"/>
              <w:spacing w:before="60" w:after="100"/>
              <w:rPr>
                <w:rFonts w:ascii="Times New Roman" w:hAnsi="Times New Roman" w:cs="Times New Roman"/>
                <w:sz w:val="16"/>
                <w:szCs w:val="16"/>
              </w:rPr>
            </w:pPr>
            <w:r w:rsidRPr="00F94F2C">
              <w:rPr>
                <w:rFonts w:ascii="Times New Roman" w:hAnsi="Times New Roman" w:cs="Times New Roman"/>
                <w:sz w:val="16"/>
                <w:szCs w:val="16"/>
              </w:rPr>
              <w:t>ALTRE CULTURE</w:t>
            </w:r>
          </w:p>
        </w:tc>
        <w:tc>
          <w:tcPr>
            <w:tcW w:w="567" w:type="dxa"/>
            <w:shd w:val="clear" w:color="auto" w:fill="D9D9D9"/>
          </w:tcPr>
          <w:p w14:paraId="0679845A" w14:textId="77777777" w:rsidR="0010240E" w:rsidRPr="00F94F2C" w:rsidRDefault="0010240E" w:rsidP="0010240E">
            <w:pPr>
              <w:pStyle w:val="FR1"/>
              <w:spacing w:before="60" w:after="100"/>
              <w:rPr>
                <w:rFonts w:ascii="Times New Roman" w:hAnsi="Times New Roman" w:cs="Times New Roman"/>
                <w:b w:val="0"/>
                <w:sz w:val="16"/>
                <w:szCs w:val="16"/>
              </w:rPr>
            </w:pPr>
          </w:p>
        </w:tc>
        <w:tc>
          <w:tcPr>
            <w:tcW w:w="912" w:type="dxa"/>
            <w:shd w:val="clear" w:color="auto" w:fill="D9D9D9"/>
          </w:tcPr>
          <w:p w14:paraId="7ED71E2C" w14:textId="77777777" w:rsidR="0010240E" w:rsidRPr="00F94F2C" w:rsidRDefault="0010240E" w:rsidP="0010240E">
            <w:pPr>
              <w:pStyle w:val="FR1"/>
              <w:spacing w:before="60" w:after="100"/>
              <w:rPr>
                <w:rFonts w:ascii="Times New Roman" w:hAnsi="Times New Roman" w:cs="Times New Roman"/>
                <w:sz w:val="16"/>
                <w:szCs w:val="16"/>
              </w:rPr>
            </w:pPr>
            <w:r>
              <w:rPr>
                <w:rFonts w:ascii="Times New Roman" w:hAnsi="Times New Roman" w:cs="Times New Roman"/>
                <w:sz w:val="16"/>
                <w:szCs w:val="16"/>
              </w:rPr>
              <w:t>DSA</w:t>
            </w:r>
          </w:p>
        </w:tc>
        <w:tc>
          <w:tcPr>
            <w:tcW w:w="603" w:type="dxa"/>
            <w:shd w:val="clear" w:color="auto" w:fill="D9D9D9"/>
          </w:tcPr>
          <w:p w14:paraId="1DAD8801" w14:textId="77777777" w:rsidR="0010240E" w:rsidRPr="00F94F2C" w:rsidRDefault="0010240E" w:rsidP="0010240E">
            <w:pPr>
              <w:pStyle w:val="FR1"/>
              <w:spacing w:before="60" w:after="100"/>
              <w:rPr>
                <w:rFonts w:ascii="Times New Roman" w:hAnsi="Times New Roman" w:cs="Times New Roman"/>
                <w:b w:val="0"/>
                <w:sz w:val="16"/>
                <w:szCs w:val="16"/>
              </w:rPr>
            </w:pPr>
          </w:p>
        </w:tc>
        <w:tc>
          <w:tcPr>
            <w:tcW w:w="709" w:type="dxa"/>
            <w:shd w:val="clear" w:color="auto" w:fill="D9D9D9"/>
          </w:tcPr>
          <w:p w14:paraId="25475852" w14:textId="77777777" w:rsidR="0010240E" w:rsidRPr="00F94F2C" w:rsidRDefault="0010240E" w:rsidP="0010240E">
            <w:pPr>
              <w:pStyle w:val="FR1"/>
              <w:spacing w:before="60" w:after="100"/>
              <w:rPr>
                <w:rFonts w:ascii="Times New Roman" w:hAnsi="Times New Roman" w:cs="Times New Roman"/>
                <w:sz w:val="16"/>
                <w:szCs w:val="16"/>
              </w:rPr>
            </w:pPr>
            <w:r>
              <w:rPr>
                <w:rFonts w:ascii="Times New Roman" w:hAnsi="Times New Roman" w:cs="Times New Roman"/>
                <w:sz w:val="16"/>
                <w:szCs w:val="16"/>
              </w:rPr>
              <w:t>BES</w:t>
            </w:r>
          </w:p>
        </w:tc>
        <w:tc>
          <w:tcPr>
            <w:tcW w:w="567" w:type="dxa"/>
            <w:shd w:val="clear" w:color="auto" w:fill="D9D9D9"/>
          </w:tcPr>
          <w:p w14:paraId="3D13FFFB" w14:textId="77777777" w:rsidR="0010240E" w:rsidRPr="00F94F2C" w:rsidRDefault="0010240E" w:rsidP="0010240E">
            <w:pPr>
              <w:pStyle w:val="FR1"/>
              <w:spacing w:before="60" w:after="100"/>
              <w:rPr>
                <w:rFonts w:ascii="Times New Roman" w:hAnsi="Times New Roman" w:cs="Times New Roman"/>
                <w:b w:val="0"/>
                <w:sz w:val="16"/>
                <w:szCs w:val="16"/>
              </w:rPr>
            </w:pPr>
          </w:p>
        </w:tc>
      </w:tr>
    </w:tbl>
    <w:p w14:paraId="71A479A0" w14:textId="77777777" w:rsidR="0082393A" w:rsidRDefault="0082393A" w:rsidP="0082393A">
      <w:pPr>
        <w:pStyle w:val="FR1"/>
        <w:spacing w:before="60" w:after="100"/>
        <w:ind w:left="240"/>
        <w:rPr>
          <w:rFonts w:ascii="Times New Roman" w:hAnsi="Times New Roman" w:cs="Times New Roman"/>
        </w:rPr>
      </w:pPr>
    </w:p>
    <w:p w14:paraId="4DDAF2EC" w14:textId="77777777" w:rsidR="0064257E" w:rsidRDefault="0064257E" w:rsidP="0010240E">
      <w:pPr>
        <w:pStyle w:val="FR1"/>
        <w:spacing w:before="60" w:after="100"/>
        <w:jc w:val="left"/>
        <w:rPr>
          <w:rFonts w:ascii="Times New Roman" w:hAnsi="Times New Roman" w:cs="Times New Roman"/>
        </w:rPr>
      </w:pPr>
    </w:p>
    <w:p w14:paraId="63A6350E" w14:textId="77777777" w:rsidR="0082393A" w:rsidRPr="0064257E" w:rsidRDefault="0082393A" w:rsidP="005B0F92">
      <w:pPr>
        <w:autoSpaceDE w:val="0"/>
        <w:spacing w:line="360" w:lineRule="auto"/>
        <w:jc w:val="center"/>
        <w:rPr>
          <w:rFonts w:eastAsia="Arial"/>
          <w:b/>
          <w:color w:val="000000"/>
          <w:u w:val="single"/>
        </w:rPr>
      </w:pPr>
      <w:r w:rsidRPr="00F94F2C">
        <w:rPr>
          <w:rFonts w:eastAsia="Arial"/>
          <w:b/>
          <w:color w:val="000000"/>
          <w:u w:val="single"/>
        </w:rPr>
        <w:t>ANALISI DELLA SITUAZIONE DI PARTENZA</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068"/>
        <w:gridCol w:w="387"/>
        <w:gridCol w:w="1798"/>
        <w:gridCol w:w="425"/>
        <w:gridCol w:w="1417"/>
        <w:gridCol w:w="426"/>
        <w:gridCol w:w="2516"/>
      </w:tblGrid>
      <w:tr w:rsidR="0082393A" w:rsidRPr="00F94F2C" w14:paraId="39DD5BA9" w14:textId="77777777" w:rsidTr="005A3C4D">
        <w:tc>
          <w:tcPr>
            <w:tcW w:w="2494" w:type="dxa"/>
            <w:gridSpan w:val="2"/>
            <w:shd w:val="clear" w:color="auto" w:fill="D9D9D9"/>
          </w:tcPr>
          <w:p w14:paraId="7A4E3472"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TIPOLOGIA DELLA CLASSE</w:t>
            </w:r>
          </w:p>
        </w:tc>
        <w:tc>
          <w:tcPr>
            <w:tcW w:w="2185" w:type="dxa"/>
            <w:gridSpan w:val="2"/>
            <w:shd w:val="clear" w:color="auto" w:fill="D9D9D9"/>
          </w:tcPr>
          <w:p w14:paraId="253EFBDE"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LIVELLO DELLA CLASSE</w:t>
            </w:r>
          </w:p>
        </w:tc>
        <w:tc>
          <w:tcPr>
            <w:tcW w:w="1842" w:type="dxa"/>
            <w:gridSpan w:val="2"/>
            <w:shd w:val="clear" w:color="auto" w:fill="D9D9D9"/>
          </w:tcPr>
          <w:p w14:paraId="7C513043"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RITMO DI LAVORO</w:t>
            </w:r>
          </w:p>
        </w:tc>
        <w:tc>
          <w:tcPr>
            <w:tcW w:w="2942" w:type="dxa"/>
            <w:gridSpan w:val="2"/>
            <w:shd w:val="clear" w:color="auto" w:fill="D9D9D9"/>
          </w:tcPr>
          <w:p w14:paraId="51B57885"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CLIMA RELAZIONALE</w:t>
            </w:r>
          </w:p>
        </w:tc>
      </w:tr>
      <w:tr w:rsidR="0082393A" w:rsidRPr="00F94F2C" w14:paraId="7823AF9D" w14:textId="77777777" w:rsidTr="0064257E">
        <w:trPr>
          <w:trHeight w:val="260"/>
        </w:trPr>
        <w:tc>
          <w:tcPr>
            <w:tcW w:w="426" w:type="dxa"/>
            <w:vAlign w:val="center"/>
          </w:tcPr>
          <w:p w14:paraId="7C1237F6" w14:textId="77777777"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14:paraId="61F9C2D7"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VIVACE</w:t>
            </w:r>
          </w:p>
        </w:tc>
        <w:tc>
          <w:tcPr>
            <w:tcW w:w="387" w:type="dxa"/>
            <w:vAlign w:val="center"/>
          </w:tcPr>
          <w:p w14:paraId="45B4904A" w14:textId="77777777" w:rsidR="0082393A" w:rsidRPr="00F94F2C" w:rsidRDefault="0082393A" w:rsidP="0064257E">
            <w:pPr>
              <w:pStyle w:val="FR1"/>
              <w:spacing w:before="0"/>
              <w:rPr>
                <w:rFonts w:ascii="Times New Roman" w:hAnsi="Times New Roman" w:cs="Times New Roman"/>
                <w:sz w:val="16"/>
                <w:szCs w:val="16"/>
              </w:rPr>
            </w:pPr>
          </w:p>
        </w:tc>
        <w:tc>
          <w:tcPr>
            <w:tcW w:w="1798" w:type="dxa"/>
            <w:vAlign w:val="center"/>
          </w:tcPr>
          <w:p w14:paraId="3B104D16"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ALTO</w:t>
            </w:r>
          </w:p>
        </w:tc>
        <w:tc>
          <w:tcPr>
            <w:tcW w:w="425" w:type="dxa"/>
            <w:vAlign w:val="center"/>
          </w:tcPr>
          <w:p w14:paraId="7B6A1589" w14:textId="77777777" w:rsidR="0082393A" w:rsidRPr="00F94F2C" w:rsidRDefault="0082393A" w:rsidP="0064257E">
            <w:pPr>
              <w:pStyle w:val="FR1"/>
              <w:spacing w:before="0"/>
              <w:rPr>
                <w:rFonts w:ascii="Times New Roman" w:hAnsi="Times New Roman" w:cs="Times New Roman"/>
                <w:sz w:val="16"/>
                <w:szCs w:val="16"/>
              </w:rPr>
            </w:pPr>
          </w:p>
        </w:tc>
        <w:tc>
          <w:tcPr>
            <w:tcW w:w="1417" w:type="dxa"/>
            <w:vAlign w:val="center"/>
          </w:tcPr>
          <w:p w14:paraId="2FC93317"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LENTO</w:t>
            </w:r>
          </w:p>
        </w:tc>
        <w:tc>
          <w:tcPr>
            <w:tcW w:w="426" w:type="dxa"/>
            <w:vAlign w:val="center"/>
          </w:tcPr>
          <w:p w14:paraId="54B9B8D2" w14:textId="77777777" w:rsidR="0082393A" w:rsidRPr="00F94F2C" w:rsidRDefault="0082393A" w:rsidP="0064257E">
            <w:pPr>
              <w:pStyle w:val="FR1"/>
              <w:spacing w:before="0"/>
              <w:rPr>
                <w:rFonts w:ascii="Times New Roman" w:hAnsi="Times New Roman" w:cs="Times New Roman"/>
                <w:sz w:val="16"/>
                <w:szCs w:val="16"/>
              </w:rPr>
            </w:pPr>
          </w:p>
        </w:tc>
        <w:tc>
          <w:tcPr>
            <w:tcW w:w="2516" w:type="dxa"/>
            <w:vAlign w:val="center"/>
          </w:tcPr>
          <w:p w14:paraId="73F4245B"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SERENO</w:t>
            </w:r>
          </w:p>
        </w:tc>
      </w:tr>
      <w:tr w:rsidR="0082393A" w:rsidRPr="00F94F2C" w14:paraId="6358B2B1" w14:textId="77777777" w:rsidTr="0064257E">
        <w:trPr>
          <w:trHeight w:val="266"/>
        </w:trPr>
        <w:tc>
          <w:tcPr>
            <w:tcW w:w="426" w:type="dxa"/>
            <w:vAlign w:val="center"/>
          </w:tcPr>
          <w:p w14:paraId="0C152448" w14:textId="77777777"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14:paraId="221D9694"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TRANQUILLA</w:t>
            </w:r>
          </w:p>
        </w:tc>
        <w:tc>
          <w:tcPr>
            <w:tcW w:w="387" w:type="dxa"/>
            <w:vAlign w:val="center"/>
          </w:tcPr>
          <w:p w14:paraId="64267CFC" w14:textId="77777777" w:rsidR="0082393A" w:rsidRPr="00F94F2C" w:rsidRDefault="0082393A" w:rsidP="0064257E">
            <w:pPr>
              <w:pStyle w:val="FR1"/>
              <w:spacing w:before="0"/>
              <w:rPr>
                <w:rFonts w:ascii="Times New Roman" w:hAnsi="Times New Roman" w:cs="Times New Roman"/>
                <w:sz w:val="16"/>
                <w:szCs w:val="16"/>
              </w:rPr>
            </w:pPr>
          </w:p>
        </w:tc>
        <w:tc>
          <w:tcPr>
            <w:tcW w:w="1798" w:type="dxa"/>
            <w:vAlign w:val="center"/>
          </w:tcPr>
          <w:p w14:paraId="3395CBDB"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MEDIO-ALTO</w:t>
            </w:r>
          </w:p>
        </w:tc>
        <w:tc>
          <w:tcPr>
            <w:tcW w:w="425" w:type="dxa"/>
            <w:vAlign w:val="center"/>
          </w:tcPr>
          <w:p w14:paraId="14BA5126" w14:textId="77777777" w:rsidR="0082393A" w:rsidRPr="00F94F2C" w:rsidRDefault="0082393A" w:rsidP="0064257E">
            <w:pPr>
              <w:pStyle w:val="FR1"/>
              <w:spacing w:before="0"/>
              <w:rPr>
                <w:rFonts w:ascii="Times New Roman" w:hAnsi="Times New Roman" w:cs="Times New Roman"/>
                <w:sz w:val="16"/>
                <w:szCs w:val="16"/>
              </w:rPr>
            </w:pPr>
          </w:p>
        </w:tc>
        <w:tc>
          <w:tcPr>
            <w:tcW w:w="1417" w:type="dxa"/>
            <w:vAlign w:val="center"/>
          </w:tcPr>
          <w:p w14:paraId="4AC7E84F"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REGOLARE</w:t>
            </w:r>
          </w:p>
        </w:tc>
        <w:tc>
          <w:tcPr>
            <w:tcW w:w="426" w:type="dxa"/>
            <w:vAlign w:val="center"/>
          </w:tcPr>
          <w:p w14:paraId="7227FFCE" w14:textId="77777777" w:rsidR="0082393A" w:rsidRPr="00F94F2C" w:rsidRDefault="0082393A" w:rsidP="0064257E">
            <w:pPr>
              <w:pStyle w:val="FR1"/>
              <w:spacing w:before="0"/>
              <w:rPr>
                <w:rFonts w:ascii="Times New Roman" w:hAnsi="Times New Roman" w:cs="Times New Roman"/>
                <w:sz w:val="16"/>
                <w:szCs w:val="16"/>
              </w:rPr>
            </w:pPr>
          </w:p>
        </w:tc>
        <w:tc>
          <w:tcPr>
            <w:tcW w:w="2516" w:type="dxa"/>
            <w:vAlign w:val="center"/>
          </w:tcPr>
          <w:p w14:paraId="038D6B44"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BUONO</w:t>
            </w:r>
          </w:p>
        </w:tc>
      </w:tr>
      <w:tr w:rsidR="0082393A" w:rsidRPr="00F94F2C" w14:paraId="16EF398D" w14:textId="77777777" w:rsidTr="0064257E">
        <w:trPr>
          <w:trHeight w:val="270"/>
        </w:trPr>
        <w:tc>
          <w:tcPr>
            <w:tcW w:w="426" w:type="dxa"/>
            <w:vAlign w:val="center"/>
          </w:tcPr>
          <w:p w14:paraId="5CCC29D5" w14:textId="77777777"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14:paraId="1F6DC20C"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COLLABORATIVA</w:t>
            </w:r>
          </w:p>
        </w:tc>
        <w:tc>
          <w:tcPr>
            <w:tcW w:w="387" w:type="dxa"/>
            <w:vAlign w:val="center"/>
          </w:tcPr>
          <w:p w14:paraId="50BA0EE4" w14:textId="77777777" w:rsidR="0082393A" w:rsidRPr="00F94F2C" w:rsidRDefault="0082393A" w:rsidP="0064257E">
            <w:pPr>
              <w:pStyle w:val="FR1"/>
              <w:spacing w:before="0"/>
              <w:rPr>
                <w:rFonts w:ascii="Times New Roman" w:hAnsi="Times New Roman" w:cs="Times New Roman"/>
                <w:sz w:val="16"/>
                <w:szCs w:val="16"/>
              </w:rPr>
            </w:pPr>
          </w:p>
        </w:tc>
        <w:tc>
          <w:tcPr>
            <w:tcW w:w="1798" w:type="dxa"/>
            <w:vAlign w:val="center"/>
          </w:tcPr>
          <w:p w14:paraId="0CDA1414"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MEDIO</w:t>
            </w:r>
          </w:p>
        </w:tc>
        <w:tc>
          <w:tcPr>
            <w:tcW w:w="425" w:type="dxa"/>
            <w:vAlign w:val="center"/>
          </w:tcPr>
          <w:p w14:paraId="2540EF2D" w14:textId="77777777" w:rsidR="0082393A" w:rsidRPr="00F94F2C" w:rsidRDefault="0082393A" w:rsidP="0064257E">
            <w:pPr>
              <w:pStyle w:val="FR1"/>
              <w:spacing w:before="0"/>
              <w:rPr>
                <w:rFonts w:ascii="Times New Roman" w:hAnsi="Times New Roman" w:cs="Times New Roman"/>
                <w:sz w:val="16"/>
                <w:szCs w:val="16"/>
              </w:rPr>
            </w:pPr>
          </w:p>
        </w:tc>
        <w:tc>
          <w:tcPr>
            <w:tcW w:w="1417" w:type="dxa"/>
            <w:vAlign w:val="center"/>
          </w:tcPr>
          <w:p w14:paraId="472455C2"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SOSTENUTO</w:t>
            </w:r>
          </w:p>
        </w:tc>
        <w:tc>
          <w:tcPr>
            <w:tcW w:w="426" w:type="dxa"/>
            <w:vAlign w:val="center"/>
          </w:tcPr>
          <w:p w14:paraId="57FAC718" w14:textId="77777777" w:rsidR="0082393A" w:rsidRPr="00F94F2C" w:rsidRDefault="0082393A" w:rsidP="0064257E">
            <w:pPr>
              <w:pStyle w:val="FR1"/>
              <w:spacing w:before="0"/>
              <w:rPr>
                <w:rFonts w:ascii="Times New Roman" w:hAnsi="Times New Roman" w:cs="Times New Roman"/>
                <w:sz w:val="16"/>
                <w:szCs w:val="16"/>
              </w:rPr>
            </w:pPr>
          </w:p>
        </w:tc>
        <w:tc>
          <w:tcPr>
            <w:tcW w:w="2516" w:type="dxa"/>
            <w:vAlign w:val="center"/>
          </w:tcPr>
          <w:p w14:paraId="4AB4D8D5"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A VOLTE CONFLITTUALE</w:t>
            </w:r>
          </w:p>
        </w:tc>
      </w:tr>
      <w:tr w:rsidR="0082393A" w:rsidRPr="00F94F2C" w14:paraId="139E55BA" w14:textId="77777777" w:rsidTr="0064257E">
        <w:trPr>
          <w:trHeight w:val="274"/>
        </w:trPr>
        <w:tc>
          <w:tcPr>
            <w:tcW w:w="426" w:type="dxa"/>
            <w:vAlign w:val="center"/>
          </w:tcPr>
          <w:p w14:paraId="727F855A" w14:textId="77777777"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14:paraId="212BB134"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PROBLEMATICA</w:t>
            </w:r>
          </w:p>
        </w:tc>
        <w:tc>
          <w:tcPr>
            <w:tcW w:w="387" w:type="dxa"/>
            <w:tcBorders>
              <w:bottom w:val="single" w:sz="4" w:space="0" w:color="000000"/>
            </w:tcBorders>
            <w:vAlign w:val="center"/>
          </w:tcPr>
          <w:p w14:paraId="2439D3C3" w14:textId="77777777" w:rsidR="0082393A" w:rsidRPr="00F94F2C" w:rsidRDefault="0082393A" w:rsidP="0064257E">
            <w:pPr>
              <w:pStyle w:val="FR1"/>
              <w:spacing w:before="0"/>
              <w:rPr>
                <w:rFonts w:ascii="Times New Roman" w:hAnsi="Times New Roman" w:cs="Times New Roman"/>
                <w:sz w:val="16"/>
                <w:szCs w:val="16"/>
              </w:rPr>
            </w:pPr>
          </w:p>
        </w:tc>
        <w:tc>
          <w:tcPr>
            <w:tcW w:w="1798" w:type="dxa"/>
            <w:tcBorders>
              <w:bottom w:val="single" w:sz="4" w:space="0" w:color="000000"/>
            </w:tcBorders>
            <w:vAlign w:val="center"/>
          </w:tcPr>
          <w:p w14:paraId="597D9856"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ALTRO</w:t>
            </w:r>
          </w:p>
        </w:tc>
        <w:tc>
          <w:tcPr>
            <w:tcW w:w="425" w:type="dxa"/>
            <w:tcBorders>
              <w:bottom w:val="single" w:sz="4" w:space="0" w:color="000000"/>
            </w:tcBorders>
            <w:vAlign w:val="center"/>
          </w:tcPr>
          <w:p w14:paraId="4249F36F" w14:textId="77777777" w:rsidR="0082393A" w:rsidRPr="00F94F2C" w:rsidRDefault="0082393A" w:rsidP="0064257E">
            <w:pPr>
              <w:pStyle w:val="FR1"/>
              <w:spacing w:before="0"/>
              <w:rPr>
                <w:rFonts w:ascii="Times New Roman" w:hAnsi="Times New Roman" w:cs="Times New Roman"/>
                <w:sz w:val="16"/>
                <w:szCs w:val="16"/>
              </w:rPr>
            </w:pPr>
          </w:p>
        </w:tc>
        <w:tc>
          <w:tcPr>
            <w:tcW w:w="1417" w:type="dxa"/>
            <w:tcBorders>
              <w:bottom w:val="single" w:sz="4" w:space="0" w:color="000000"/>
            </w:tcBorders>
            <w:vAlign w:val="center"/>
          </w:tcPr>
          <w:p w14:paraId="2A0CBB26"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ALTRO</w:t>
            </w:r>
          </w:p>
        </w:tc>
        <w:tc>
          <w:tcPr>
            <w:tcW w:w="426" w:type="dxa"/>
            <w:vAlign w:val="center"/>
          </w:tcPr>
          <w:p w14:paraId="457461C4" w14:textId="77777777" w:rsidR="0082393A" w:rsidRPr="00F94F2C" w:rsidRDefault="0082393A" w:rsidP="0064257E">
            <w:pPr>
              <w:pStyle w:val="FR1"/>
              <w:spacing w:before="0"/>
              <w:rPr>
                <w:rFonts w:ascii="Times New Roman" w:hAnsi="Times New Roman" w:cs="Times New Roman"/>
                <w:sz w:val="16"/>
                <w:szCs w:val="16"/>
              </w:rPr>
            </w:pPr>
          </w:p>
        </w:tc>
        <w:tc>
          <w:tcPr>
            <w:tcW w:w="2516" w:type="dxa"/>
            <w:vAlign w:val="center"/>
          </w:tcPr>
          <w:p w14:paraId="1CD7888D"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PROBLEMATICO</w:t>
            </w:r>
          </w:p>
        </w:tc>
      </w:tr>
      <w:tr w:rsidR="0082393A" w:rsidRPr="00F94F2C" w14:paraId="7C2206DD" w14:textId="77777777" w:rsidTr="0064257E">
        <w:trPr>
          <w:trHeight w:val="278"/>
        </w:trPr>
        <w:tc>
          <w:tcPr>
            <w:tcW w:w="426" w:type="dxa"/>
            <w:vAlign w:val="center"/>
          </w:tcPr>
          <w:p w14:paraId="3C4B8581" w14:textId="77777777"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14:paraId="384D83E6"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DEMOTIVATA</w:t>
            </w:r>
          </w:p>
        </w:tc>
        <w:tc>
          <w:tcPr>
            <w:tcW w:w="387" w:type="dxa"/>
            <w:tcBorders>
              <w:bottom w:val="nil"/>
              <w:right w:val="nil"/>
            </w:tcBorders>
            <w:vAlign w:val="center"/>
          </w:tcPr>
          <w:p w14:paraId="10C9E6D3" w14:textId="77777777" w:rsidR="0082393A" w:rsidRPr="00F94F2C" w:rsidRDefault="0082393A" w:rsidP="0064257E">
            <w:pPr>
              <w:pStyle w:val="FR1"/>
              <w:spacing w:before="0"/>
              <w:rPr>
                <w:rFonts w:ascii="Times New Roman" w:hAnsi="Times New Roman" w:cs="Times New Roman"/>
                <w:sz w:val="16"/>
                <w:szCs w:val="16"/>
              </w:rPr>
            </w:pPr>
          </w:p>
        </w:tc>
        <w:tc>
          <w:tcPr>
            <w:tcW w:w="1798" w:type="dxa"/>
            <w:tcBorders>
              <w:left w:val="nil"/>
              <w:bottom w:val="nil"/>
              <w:right w:val="nil"/>
            </w:tcBorders>
            <w:vAlign w:val="center"/>
          </w:tcPr>
          <w:p w14:paraId="2CA8DF15" w14:textId="77777777" w:rsidR="0082393A" w:rsidRPr="00F94F2C" w:rsidRDefault="0082393A" w:rsidP="0064257E">
            <w:pPr>
              <w:pStyle w:val="FR1"/>
              <w:spacing w:before="0"/>
              <w:rPr>
                <w:rFonts w:ascii="Times New Roman" w:hAnsi="Times New Roman" w:cs="Times New Roman"/>
                <w:sz w:val="16"/>
                <w:szCs w:val="16"/>
              </w:rPr>
            </w:pPr>
          </w:p>
        </w:tc>
        <w:tc>
          <w:tcPr>
            <w:tcW w:w="425" w:type="dxa"/>
            <w:tcBorders>
              <w:left w:val="nil"/>
              <w:bottom w:val="nil"/>
              <w:right w:val="nil"/>
            </w:tcBorders>
            <w:vAlign w:val="center"/>
          </w:tcPr>
          <w:p w14:paraId="6582E578" w14:textId="77777777" w:rsidR="0082393A" w:rsidRPr="00F94F2C" w:rsidRDefault="0082393A" w:rsidP="0064257E">
            <w:pPr>
              <w:pStyle w:val="FR1"/>
              <w:spacing w:before="0"/>
              <w:rPr>
                <w:rFonts w:ascii="Times New Roman" w:hAnsi="Times New Roman" w:cs="Times New Roman"/>
                <w:sz w:val="16"/>
                <w:szCs w:val="16"/>
              </w:rPr>
            </w:pPr>
          </w:p>
        </w:tc>
        <w:tc>
          <w:tcPr>
            <w:tcW w:w="1417" w:type="dxa"/>
            <w:tcBorders>
              <w:left w:val="nil"/>
              <w:bottom w:val="nil"/>
            </w:tcBorders>
            <w:vAlign w:val="center"/>
          </w:tcPr>
          <w:p w14:paraId="69AA1950" w14:textId="77777777" w:rsidR="0082393A" w:rsidRPr="00F94F2C" w:rsidRDefault="0082393A" w:rsidP="0064257E">
            <w:pPr>
              <w:pStyle w:val="FR1"/>
              <w:spacing w:before="0"/>
              <w:rPr>
                <w:rFonts w:ascii="Times New Roman" w:hAnsi="Times New Roman" w:cs="Times New Roman"/>
                <w:sz w:val="16"/>
                <w:szCs w:val="16"/>
              </w:rPr>
            </w:pPr>
          </w:p>
        </w:tc>
        <w:tc>
          <w:tcPr>
            <w:tcW w:w="426" w:type="dxa"/>
            <w:tcBorders>
              <w:bottom w:val="single" w:sz="4" w:space="0" w:color="000000"/>
            </w:tcBorders>
            <w:vAlign w:val="center"/>
          </w:tcPr>
          <w:p w14:paraId="3D9A0168" w14:textId="77777777" w:rsidR="0082393A" w:rsidRPr="00F94F2C" w:rsidRDefault="0082393A" w:rsidP="0064257E">
            <w:pPr>
              <w:pStyle w:val="FR1"/>
              <w:spacing w:before="0"/>
              <w:rPr>
                <w:rFonts w:ascii="Times New Roman" w:hAnsi="Times New Roman" w:cs="Times New Roman"/>
                <w:sz w:val="16"/>
                <w:szCs w:val="16"/>
              </w:rPr>
            </w:pPr>
          </w:p>
        </w:tc>
        <w:tc>
          <w:tcPr>
            <w:tcW w:w="2516" w:type="dxa"/>
            <w:tcBorders>
              <w:bottom w:val="single" w:sz="4" w:space="0" w:color="000000"/>
            </w:tcBorders>
            <w:vAlign w:val="center"/>
          </w:tcPr>
          <w:p w14:paraId="5834C979"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ALTRO</w:t>
            </w:r>
          </w:p>
        </w:tc>
      </w:tr>
      <w:tr w:rsidR="0082393A" w:rsidRPr="00F94F2C" w14:paraId="2C9137B8" w14:textId="77777777" w:rsidTr="0064257E">
        <w:trPr>
          <w:trHeight w:val="410"/>
        </w:trPr>
        <w:tc>
          <w:tcPr>
            <w:tcW w:w="426" w:type="dxa"/>
            <w:vAlign w:val="center"/>
          </w:tcPr>
          <w:p w14:paraId="406E394E" w14:textId="77777777"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14:paraId="5F994A43"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POCO RISPETTOSA DELLE REGOLE</w:t>
            </w:r>
          </w:p>
        </w:tc>
        <w:tc>
          <w:tcPr>
            <w:tcW w:w="387" w:type="dxa"/>
            <w:tcBorders>
              <w:top w:val="nil"/>
              <w:bottom w:val="nil"/>
              <w:right w:val="nil"/>
            </w:tcBorders>
            <w:vAlign w:val="center"/>
          </w:tcPr>
          <w:p w14:paraId="16C2DFE2" w14:textId="77777777" w:rsidR="0082393A" w:rsidRPr="00F94F2C" w:rsidRDefault="0082393A" w:rsidP="0064257E">
            <w:pPr>
              <w:pStyle w:val="FR1"/>
              <w:spacing w:before="0"/>
              <w:rPr>
                <w:rFonts w:ascii="Times New Roman" w:hAnsi="Times New Roman" w:cs="Times New Roman"/>
                <w:sz w:val="16"/>
                <w:szCs w:val="16"/>
              </w:rPr>
            </w:pPr>
          </w:p>
        </w:tc>
        <w:tc>
          <w:tcPr>
            <w:tcW w:w="1798" w:type="dxa"/>
            <w:tcBorders>
              <w:top w:val="nil"/>
              <w:left w:val="nil"/>
              <w:bottom w:val="nil"/>
              <w:right w:val="nil"/>
            </w:tcBorders>
            <w:vAlign w:val="center"/>
          </w:tcPr>
          <w:p w14:paraId="4D139806" w14:textId="77777777" w:rsidR="0082393A" w:rsidRPr="00F94F2C" w:rsidRDefault="0082393A" w:rsidP="0064257E">
            <w:pPr>
              <w:pStyle w:val="FR1"/>
              <w:spacing w:before="0"/>
              <w:rPr>
                <w:rFonts w:ascii="Times New Roman" w:hAnsi="Times New Roman" w:cs="Times New Roman"/>
                <w:sz w:val="16"/>
                <w:szCs w:val="16"/>
              </w:rPr>
            </w:pPr>
          </w:p>
        </w:tc>
        <w:tc>
          <w:tcPr>
            <w:tcW w:w="425" w:type="dxa"/>
            <w:tcBorders>
              <w:top w:val="nil"/>
              <w:left w:val="nil"/>
              <w:bottom w:val="nil"/>
              <w:right w:val="nil"/>
            </w:tcBorders>
            <w:vAlign w:val="center"/>
          </w:tcPr>
          <w:p w14:paraId="03BBFD7E" w14:textId="77777777" w:rsidR="0082393A" w:rsidRPr="00F94F2C" w:rsidRDefault="0082393A" w:rsidP="0064257E">
            <w:pPr>
              <w:pStyle w:val="FR1"/>
              <w:spacing w:before="0"/>
              <w:rPr>
                <w:rFonts w:ascii="Times New Roman" w:hAnsi="Times New Roman" w:cs="Times New Roman"/>
                <w:sz w:val="16"/>
                <w:szCs w:val="16"/>
              </w:rPr>
            </w:pPr>
          </w:p>
        </w:tc>
        <w:tc>
          <w:tcPr>
            <w:tcW w:w="1417" w:type="dxa"/>
            <w:tcBorders>
              <w:top w:val="nil"/>
              <w:left w:val="nil"/>
              <w:bottom w:val="nil"/>
              <w:right w:val="nil"/>
            </w:tcBorders>
            <w:vAlign w:val="center"/>
          </w:tcPr>
          <w:p w14:paraId="5DF8800C" w14:textId="77777777" w:rsidR="0082393A" w:rsidRPr="00F94F2C" w:rsidRDefault="0082393A" w:rsidP="0064257E">
            <w:pPr>
              <w:pStyle w:val="FR1"/>
              <w:spacing w:before="0"/>
              <w:rPr>
                <w:rFonts w:ascii="Times New Roman" w:hAnsi="Times New Roman" w:cs="Times New Roman"/>
                <w:sz w:val="16"/>
                <w:szCs w:val="16"/>
              </w:rPr>
            </w:pPr>
          </w:p>
        </w:tc>
        <w:tc>
          <w:tcPr>
            <w:tcW w:w="426" w:type="dxa"/>
            <w:tcBorders>
              <w:left w:val="nil"/>
              <w:bottom w:val="nil"/>
              <w:right w:val="nil"/>
            </w:tcBorders>
            <w:vAlign w:val="center"/>
          </w:tcPr>
          <w:p w14:paraId="21552BD2" w14:textId="77777777" w:rsidR="0082393A" w:rsidRPr="00F94F2C" w:rsidRDefault="0082393A" w:rsidP="0064257E">
            <w:pPr>
              <w:pStyle w:val="FR1"/>
              <w:spacing w:before="0"/>
              <w:rPr>
                <w:rFonts w:ascii="Times New Roman" w:hAnsi="Times New Roman" w:cs="Times New Roman"/>
                <w:sz w:val="16"/>
                <w:szCs w:val="16"/>
              </w:rPr>
            </w:pPr>
          </w:p>
        </w:tc>
        <w:tc>
          <w:tcPr>
            <w:tcW w:w="2516" w:type="dxa"/>
            <w:tcBorders>
              <w:left w:val="nil"/>
              <w:bottom w:val="nil"/>
              <w:right w:val="nil"/>
            </w:tcBorders>
            <w:vAlign w:val="center"/>
          </w:tcPr>
          <w:p w14:paraId="5B7EDA80" w14:textId="77777777" w:rsidR="0082393A" w:rsidRPr="00F94F2C" w:rsidRDefault="0082393A" w:rsidP="0064257E">
            <w:pPr>
              <w:pStyle w:val="FR1"/>
              <w:spacing w:before="0"/>
              <w:rPr>
                <w:rFonts w:ascii="Times New Roman" w:hAnsi="Times New Roman" w:cs="Times New Roman"/>
                <w:sz w:val="16"/>
                <w:szCs w:val="16"/>
              </w:rPr>
            </w:pPr>
          </w:p>
        </w:tc>
      </w:tr>
      <w:tr w:rsidR="0082393A" w:rsidRPr="00F94F2C" w14:paraId="669B8484" w14:textId="77777777" w:rsidTr="0064257E">
        <w:trPr>
          <w:trHeight w:val="274"/>
        </w:trPr>
        <w:tc>
          <w:tcPr>
            <w:tcW w:w="426" w:type="dxa"/>
            <w:vAlign w:val="center"/>
          </w:tcPr>
          <w:p w14:paraId="5A1351CD" w14:textId="77777777" w:rsidR="0082393A" w:rsidRPr="00F94F2C" w:rsidRDefault="0082393A" w:rsidP="0064257E">
            <w:pPr>
              <w:pStyle w:val="FR1"/>
              <w:spacing w:before="0"/>
              <w:rPr>
                <w:rFonts w:ascii="Times New Roman" w:hAnsi="Times New Roman" w:cs="Times New Roman"/>
                <w:sz w:val="16"/>
                <w:szCs w:val="16"/>
              </w:rPr>
            </w:pPr>
          </w:p>
        </w:tc>
        <w:tc>
          <w:tcPr>
            <w:tcW w:w="2068" w:type="dxa"/>
            <w:vAlign w:val="center"/>
          </w:tcPr>
          <w:p w14:paraId="32361C03" w14:textId="77777777" w:rsidR="0082393A" w:rsidRPr="00F94F2C" w:rsidRDefault="0082393A" w:rsidP="0064257E">
            <w:pPr>
              <w:pStyle w:val="FR1"/>
              <w:spacing w:before="0"/>
              <w:rPr>
                <w:rFonts w:ascii="Times New Roman" w:hAnsi="Times New Roman" w:cs="Times New Roman"/>
                <w:sz w:val="16"/>
                <w:szCs w:val="16"/>
              </w:rPr>
            </w:pPr>
            <w:r w:rsidRPr="00F94F2C">
              <w:rPr>
                <w:rFonts w:ascii="Times New Roman" w:hAnsi="Times New Roman" w:cs="Times New Roman"/>
                <w:sz w:val="16"/>
                <w:szCs w:val="16"/>
              </w:rPr>
              <w:t>ALTRO</w:t>
            </w:r>
          </w:p>
        </w:tc>
        <w:tc>
          <w:tcPr>
            <w:tcW w:w="387" w:type="dxa"/>
            <w:tcBorders>
              <w:top w:val="nil"/>
              <w:bottom w:val="nil"/>
              <w:right w:val="nil"/>
            </w:tcBorders>
            <w:vAlign w:val="center"/>
          </w:tcPr>
          <w:p w14:paraId="60DD6033" w14:textId="77777777" w:rsidR="0082393A" w:rsidRPr="00F94F2C" w:rsidRDefault="0082393A" w:rsidP="0064257E">
            <w:pPr>
              <w:pStyle w:val="FR1"/>
              <w:spacing w:before="0"/>
              <w:rPr>
                <w:rFonts w:ascii="Times New Roman" w:hAnsi="Times New Roman" w:cs="Times New Roman"/>
                <w:sz w:val="16"/>
                <w:szCs w:val="16"/>
              </w:rPr>
            </w:pPr>
          </w:p>
        </w:tc>
        <w:tc>
          <w:tcPr>
            <w:tcW w:w="1798" w:type="dxa"/>
            <w:tcBorders>
              <w:top w:val="nil"/>
              <w:left w:val="nil"/>
              <w:bottom w:val="nil"/>
              <w:right w:val="nil"/>
            </w:tcBorders>
            <w:vAlign w:val="center"/>
          </w:tcPr>
          <w:p w14:paraId="27C07ED0" w14:textId="77777777" w:rsidR="0082393A" w:rsidRPr="00F94F2C" w:rsidRDefault="0082393A" w:rsidP="0064257E">
            <w:pPr>
              <w:pStyle w:val="FR1"/>
              <w:spacing w:before="0"/>
              <w:rPr>
                <w:rFonts w:ascii="Times New Roman" w:hAnsi="Times New Roman" w:cs="Times New Roman"/>
                <w:sz w:val="16"/>
                <w:szCs w:val="16"/>
              </w:rPr>
            </w:pPr>
          </w:p>
        </w:tc>
        <w:tc>
          <w:tcPr>
            <w:tcW w:w="425" w:type="dxa"/>
            <w:tcBorders>
              <w:top w:val="nil"/>
              <w:left w:val="nil"/>
              <w:bottom w:val="nil"/>
              <w:right w:val="nil"/>
            </w:tcBorders>
            <w:vAlign w:val="center"/>
          </w:tcPr>
          <w:p w14:paraId="1ECDB5D3" w14:textId="77777777" w:rsidR="0082393A" w:rsidRPr="00F94F2C" w:rsidRDefault="0082393A" w:rsidP="0064257E">
            <w:pPr>
              <w:pStyle w:val="FR1"/>
              <w:spacing w:before="0"/>
              <w:rPr>
                <w:rFonts w:ascii="Times New Roman" w:hAnsi="Times New Roman" w:cs="Times New Roman"/>
                <w:sz w:val="16"/>
                <w:szCs w:val="16"/>
              </w:rPr>
            </w:pPr>
          </w:p>
        </w:tc>
        <w:tc>
          <w:tcPr>
            <w:tcW w:w="1417" w:type="dxa"/>
            <w:tcBorders>
              <w:top w:val="nil"/>
              <w:left w:val="nil"/>
              <w:bottom w:val="nil"/>
              <w:right w:val="nil"/>
            </w:tcBorders>
            <w:vAlign w:val="center"/>
          </w:tcPr>
          <w:p w14:paraId="54C52556" w14:textId="77777777" w:rsidR="0082393A" w:rsidRPr="00F94F2C" w:rsidRDefault="0082393A" w:rsidP="0064257E">
            <w:pPr>
              <w:pStyle w:val="FR1"/>
              <w:spacing w:before="0"/>
              <w:rPr>
                <w:rFonts w:ascii="Times New Roman" w:hAnsi="Times New Roman" w:cs="Times New Roman"/>
                <w:sz w:val="16"/>
                <w:szCs w:val="16"/>
              </w:rPr>
            </w:pPr>
          </w:p>
        </w:tc>
        <w:tc>
          <w:tcPr>
            <w:tcW w:w="426" w:type="dxa"/>
            <w:tcBorders>
              <w:top w:val="nil"/>
              <w:left w:val="nil"/>
              <w:bottom w:val="nil"/>
              <w:right w:val="nil"/>
            </w:tcBorders>
            <w:vAlign w:val="center"/>
          </w:tcPr>
          <w:p w14:paraId="2A362B3C" w14:textId="77777777" w:rsidR="0082393A" w:rsidRPr="00F94F2C" w:rsidRDefault="0082393A" w:rsidP="0064257E">
            <w:pPr>
              <w:pStyle w:val="FR1"/>
              <w:spacing w:before="0"/>
              <w:rPr>
                <w:rFonts w:ascii="Times New Roman" w:hAnsi="Times New Roman" w:cs="Times New Roman"/>
                <w:sz w:val="16"/>
                <w:szCs w:val="16"/>
              </w:rPr>
            </w:pPr>
          </w:p>
        </w:tc>
        <w:tc>
          <w:tcPr>
            <w:tcW w:w="2516" w:type="dxa"/>
            <w:tcBorders>
              <w:top w:val="nil"/>
              <w:left w:val="nil"/>
              <w:bottom w:val="nil"/>
              <w:right w:val="nil"/>
            </w:tcBorders>
            <w:vAlign w:val="center"/>
          </w:tcPr>
          <w:p w14:paraId="7B257236" w14:textId="77777777" w:rsidR="0082393A" w:rsidRPr="00F94F2C" w:rsidRDefault="0082393A" w:rsidP="0064257E">
            <w:pPr>
              <w:pStyle w:val="FR1"/>
              <w:spacing w:before="0"/>
              <w:rPr>
                <w:rFonts w:ascii="Times New Roman" w:hAnsi="Times New Roman" w:cs="Times New Roman"/>
                <w:sz w:val="16"/>
                <w:szCs w:val="16"/>
              </w:rPr>
            </w:pPr>
          </w:p>
        </w:tc>
      </w:tr>
    </w:tbl>
    <w:p w14:paraId="7737A261" w14:textId="77777777" w:rsidR="0064257E" w:rsidRDefault="0064257E" w:rsidP="0082393A">
      <w:pPr>
        <w:rPr>
          <w:rFonts w:eastAsia="Arial"/>
          <w:b/>
          <w:color w:val="000000"/>
          <w:u w:val="single"/>
        </w:rPr>
      </w:pPr>
    </w:p>
    <w:p w14:paraId="2C5D48B1" w14:textId="77777777" w:rsidR="001F5A75" w:rsidRDefault="001F5A75" w:rsidP="0082393A">
      <w:pPr>
        <w:rPr>
          <w:b/>
          <w:u w:val="single"/>
        </w:rPr>
      </w:pPr>
    </w:p>
    <w:p w14:paraId="11BA860C" w14:textId="77777777" w:rsidR="0082393A" w:rsidRDefault="0082393A" w:rsidP="005B0F92">
      <w:pPr>
        <w:jc w:val="center"/>
        <w:rPr>
          <w:b/>
          <w:u w:val="single"/>
        </w:rPr>
      </w:pPr>
      <w:r w:rsidRPr="00033CA9">
        <w:rPr>
          <w:b/>
          <w:u w:val="single"/>
        </w:rPr>
        <w:t>SUDDIVISIONE DELLA CLASSE IN FASCE DI LIVELLO</w:t>
      </w:r>
    </w:p>
    <w:p w14:paraId="3BB5225F" w14:textId="77777777" w:rsidR="001F5A75" w:rsidRPr="00B11276" w:rsidRDefault="001F5A75" w:rsidP="0082393A">
      <w:pPr>
        <w:rPr>
          <w:b/>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103"/>
        <w:gridCol w:w="850"/>
        <w:gridCol w:w="2410"/>
      </w:tblGrid>
      <w:tr w:rsidR="0082393A" w:rsidRPr="00033CA9" w14:paraId="6A196F4E" w14:textId="77777777" w:rsidTr="0004405B">
        <w:trPr>
          <w:trHeight w:val="397"/>
        </w:trPr>
        <w:tc>
          <w:tcPr>
            <w:tcW w:w="1101" w:type="dxa"/>
            <w:shd w:val="clear" w:color="auto" w:fill="D9D9D9"/>
            <w:vAlign w:val="center"/>
          </w:tcPr>
          <w:p w14:paraId="2EF47034" w14:textId="77777777" w:rsidR="0082393A" w:rsidRPr="00BC23E5" w:rsidRDefault="0082393A" w:rsidP="005A3C4D">
            <w:pPr>
              <w:jc w:val="center"/>
              <w:rPr>
                <w:sz w:val="18"/>
                <w:szCs w:val="18"/>
              </w:rPr>
            </w:pPr>
            <w:r w:rsidRPr="00BC23E5">
              <w:rPr>
                <w:sz w:val="18"/>
                <w:szCs w:val="18"/>
              </w:rPr>
              <w:t>FASCIA</w:t>
            </w:r>
          </w:p>
        </w:tc>
        <w:tc>
          <w:tcPr>
            <w:tcW w:w="5103" w:type="dxa"/>
            <w:shd w:val="clear" w:color="auto" w:fill="D9D9D9"/>
            <w:vAlign w:val="center"/>
          </w:tcPr>
          <w:p w14:paraId="72813E9F" w14:textId="77777777" w:rsidR="0082393A" w:rsidRPr="00BC23E5" w:rsidRDefault="0082393A" w:rsidP="005A3C4D">
            <w:pPr>
              <w:jc w:val="center"/>
              <w:rPr>
                <w:caps/>
                <w:sz w:val="18"/>
                <w:szCs w:val="18"/>
              </w:rPr>
            </w:pPr>
            <w:r w:rsidRPr="00BC23E5">
              <w:rPr>
                <w:bCs/>
                <w:caps/>
                <w:sz w:val="18"/>
                <w:szCs w:val="18"/>
              </w:rPr>
              <w:t>Abilità, conoscenze, impegno, metodo di studio</w:t>
            </w:r>
          </w:p>
        </w:tc>
        <w:tc>
          <w:tcPr>
            <w:tcW w:w="850" w:type="dxa"/>
            <w:shd w:val="clear" w:color="auto" w:fill="D9D9D9"/>
            <w:vAlign w:val="center"/>
          </w:tcPr>
          <w:p w14:paraId="634C61C1" w14:textId="77777777" w:rsidR="0082393A" w:rsidRPr="00BC23E5" w:rsidRDefault="0082393A" w:rsidP="005A3C4D">
            <w:pPr>
              <w:jc w:val="center"/>
              <w:rPr>
                <w:sz w:val="18"/>
                <w:szCs w:val="18"/>
              </w:rPr>
            </w:pPr>
            <w:r w:rsidRPr="00BC23E5">
              <w:rPr>
                <w:sz w:val="18"/>
                <w:szCs w:val="18"/>
              </w:rPr>
              <w:t>VOTO</w:t>
            </w:r>
          </w:p>
        </w:tc>
        <w:tc>
          <w:tcPr>
            <w:tcW w:w="2410" w:type="dxa"/>
            <w:shd w:val="clear" w:color="auto" w:fill="D9D9D9"/>
            <w:vAlign w:val="center"/>
          </w:tcPr>
          <w:p w14:paraId="044F1D08" w14:textId="77777777" w:rsidR="0082393A" w:rsidRPr="00BC23E5" w:rsidRDefault="0082393A" w:rsidP="005A3C4D">
            <w:pPr>
              <w:jc w:val="center"/>
              <w:rPr>
                <w:sz w:val="18"/>
                <w:szCs w:val="18"/>
              </w:rPr>
            </w:pPr>
            <w:r w:rsidRPr="00BC23E5">
              <w:rPr>
                <w:sz w:val="18"/>
                <w:szCs w:val="18"/>
              </w:rPr>
              <w:t>ALUNNI</w:t>
            </w:r>
          </w:p>
        </w:tc>
      </w:tr>
      <w:tr w:rsidR="0082393A" w:rsidRPr="00033CA9" w14:paraId="1E8FCFAD" w14:textId="77777777" w:rsidTr="005A3C4D">
        <w:tc>
          <w:tcPr>
            <w:tcW w:w="1101" w:type="dxa"/>
            <w:vMerge w:val="restart"/>
            <w:vAlign w:val="center"/>
          </w:tcPr>
          <w:p w14:paraId="6CCFF466" w14:textId="77777777" w:rsidR="0082393A" w:rsidRPr="00033CA9" w:rsidRDefault="0082393A" w:rsidP="005A3C4D">
            <w:pPr>
              <w:jc w:val="center"/>
            </w:pPr>
            <w:r w:rsidRPr="00033CA9">
              <w:t>1</w:t>
            </w:r>
          </w:p>
        </w:tc>
        <w:tc>
          <w:tcPr>
            <w:tcW w:w="5103" w:type="dxa"/>
            <w:vMerge w:val="restart"/>
            <w:vAlign w:val="center"/>
          </w:tcPr>
          <w:p w14:paraId="00DFF0EF" w14:textId="77777777" w:rsidR="0082393A" w:rsidRPr="00033CA9" w:rsidRDefault="0082393A" w:rsidP="005A3C4D">
            <w:pPr>
              <w:pStyle w:val="Titolo1"/>
              <w:rPr>
                <w:rFonts w:ascii="Times New Roman" w:hAnsi="Times New Roman" w:cs="Times New Roman"/>
                <w:b w:val="0"/>
                <w:i/>
                <w:sz w:val="24"/>
                <w:szCs w:val="24"/>
              </w:rPr>
            </w:pPr>
            <w:r w:rsidRPr="00033CA9">
              <w:rPr>
                <w:rFonts w:ascii="Times New Roman" w:hAnsi="Times New Roman" w:cs="Times New Roman"/>
                <w:b w:val="0"/>
                <w:sz w:val="24"/>
                <w:szCs w:val="24"/>
              </w:rPr>
              <w:t>Abilità: sicure, conoscenze pienamente acquisite e approfondite  (10),   -  acquisite (9);</w:t>
            </w:r>
          </w:p>
          <w:p w14:paraId="2A2AA850" w14:textId="77777777" w:rsidR="0082393A" w:rsidRPr="00033CA9" w:rsidRDefault="0082393A" w:rsidP="005A3C4D">
            <w:pPr>
              <w:pStyle w:val="Titolo1"/>
              <w:rPr>
                <w:rFonts w:ascii="Times New Roman" w:hAnsi="Times New Roman" w:cs="Times New Roman"/>
                <w:b w:val="0"/>
                <w:sz w:val="24"/>
                <w:szCs w:val="24"/>
              </w:rPr>
            </w:pPr>
            <w:r w:rsidRPr="00033CA9">
              <w:rPr>
                <w:rFonts w:ascii="Times New Roman" w:hAnsi="Times New Roman" w:cs="Times New Roman"/>
                <w:b w:val="0"/>
                <w:sz w:val="24"/>
                <w:szCs w:val="24"/>
              </w:rPr>
              <w:t>Impegno accurato;</w:t>
            </w:r>
          </w:p>
          <w:p w14:paraId="4187D457" w14:textId="77777777" w:rsidR="0082393A" w:rsidRPr="00033CA9" w:rsidRDefault="0082393A" w:rsidP="005A3C4D">
            <w:pPr>
              <w:jc w:val="center"/>
            </w:pPr>
            <w:r w:rsidRPr="00033CA9">
              <w:t>Metodo di studio e di lavoro razionale e produttivo (10)  -  produttivo (9)</w:t>
            </w:r>
          </w:p>
        </w:tc>
        <w:tc>
          <w:tcPr>
            <w:tcW w:w="850" w:type="dxa"/>
            <w:vMerge w:val="restart"/>
            <w:vAlign w:val="center"/>
          </w:tcPr>
          <w:p w14:paraId="12E9D354" w14:textId="77777777" w:rsidR="0082393A" w:rsidRPr="00033CA9" w:rsidRDefault="0082393A" w:rsidP="005A3C4D">
            <w:pPr>
              <w:jc w:val="center"/>
            </w:pPr>
            <w:r w:rsidRPr="00033CA9">
              <w:t>10-9</w:t>
            </w:r>
          </w:p>
        </w:tc>
        <w:tc>
          <w:tcPr>
            <w:tcW w:w="2410" w:type="dxa"/>
          </w:tcPr>
          <w:p w14:paraId="2F5D04D9" w14:textId="77777777" w:rsidR="0082393A" w:rsidRPr="00033CA9" w:rsidRDefault="0082393A" w:rsidP="005A3C4D">
            <w:pPr>
              <w:jc w:val="center"/>
            </w:pPr>
          </w:p>
        </w:tc>
      </w:tr>
      <w:tr w:rsidR="0082393A" w:rsidRPr="00033CA9" w14:paraId="5425DA0E" w14:textId="77777777" w:rsidTr="005A3C4D">
        <w:tc>
          <w:tcPr>
            <w:tcW w:w="1101" w:type="dxa"/>
            <w:vMerge/>
          </w:tcPr>
          <w:p w14:paraId="0E1EE755" w14:textId="77777777" w:rsidR="0082393A" w:rsidRPr="00033CA9" w:rsidRDefault="0082393A" w:rsidP="005A3C4D">
            <w:pPr>
              <w:jc w:val="center"/>
              <w:rPr>
                <w:b/>
              </w:rPr>
            </w:pPr>
          </w:p>
        </w:tc>
        <w:tc>
          <w:tcPr>
            <w:tcW w:w="5103" w:type="dxa"/>
            <w:vMerge/>
            <w:vAlign w:val="center"/>
          </w:tcPr>
          <w:p w14:paraId="529D664B" w14:textId="77777777" w:rsidR="0082393A" w:rsidRPr="00033CA9" w:rsidRDefault="0082393A" w:rsidP="005A3C4D">
            <w:pPr>
              <w:jc w:val="center"/>
            </w:pPr>
          </w:p>
        </w:tc>
        <w:tc>
          <w:tcPr>
            <w:tcW w:w="850" w:type="dxa"/>
            <w:vMerge/>
          </w:tcPr>
          <w:p w14:paraId="7B6A30D8" w14:textId="77777777" w:rsidR="0082393A" w:rsidRPr="00033CA9" w:rsidRDefault="0082393A" w:rsidP="005A3C4D">
            <w:pPr>
              <w:jc w:val="center"/>
              <w:rPr>
                <w:b/>
              </w:rPr>
            </w:pPr>
          </w:p>
        </w:tc>
        <w:tc>
          <w:tcPr>
            <w:tcW w:w="2410" w:type="dxa"/>
          </w:tcPr>
          <w:p w14:paraId="33E0DA5C" w14:textId="77777777" w:rsidR="0082393A" w:rsidRPr="00033CA9" w:rsidRDefault="0082393A" w:rsidP="005A3C4D">
            <w:pPr>
              <w:jc w:val="center"/>
            </w:pPr>
          </w:p>
        </w:tc>
      </w:tr>
      <w:tr w:rsidR="0082393A" w:rsidRPr="00033CA9" w14:paraId="1D1A520C" w14:textId="77777777" w:rsidTr="005A3C4D">
        <w:tc>
          <w:tcPr>
            <w:tcW w:w="1101" w:type="dxa"/>
            <w:vMerge/>
          </w:tcPr>
          <w:p w14:paraId="4B2B34BC" w14:textId="77777777" w:rsidR="0082393A" w:rsidRPr="00033CA9" w:rsidRDefault="0082393A" w:rsidP="005A3C4D">
            <w:pPr>
              <w:jc w:val="center"/>
              <w:rPr>
                <w:b/>
              </w:rPr>
            </w:pPr>
          </w:p>
        </w:tc>
        <w:tc>
          <w:tcPr>
            <w:tcW w:w="5103" w:type="dxa"/>
            <w:vMerge/>
            <w:vAlign w:val="center"/>
          </w:tcPr>
          <w:p w14:paraId="5392EE7B" w14:textId="77777777" w:rsidR="0082393A" w:rsidRPr="00033CA9" w:rsidRDefault="0082393A" w:rsidP="005A3C4D">
            <w:pPr>
              <w:jc w:val="center"/>
            </w:pPr>
          </w:p>
        </w:tc>
        <w:tc>
          <w:tcPr>
            <w:tcW w:w="850" w:type="dxa"/>
            <w:vMerge/>
          </w:tcPr>
          <w:p w14:paraId="46D3CAE3" w14:textId="77777777" w:rsidR="0082393A" w:rsidRPr="00033CA9" w:rsidRDefault="0082393A" w:rsidP="005A3C4D">
            <w:pPr>
              <w:jc w:val="center"/>
              <w:rPr>
                <w:b/>
              </w:rPr>
            </w:pPr>
          </w:p>
        </w:tc>
        <w:tc>
          <w:tcPr>
            <w:tcW w:w="2410" w:type="dxa"/>
          </w:tcPr>
          <w:p w14:paraId="461B3703" w14:textId="77777777" w:rsidR="0082393A" w:rsidRPr="00033CA9" w:rsidRDefault="0082393A" w:rsidP="005A3C4D">
            <w:pPr>
              <w:jc w:val="center"/>
            </w:pPr>
          </w:p>
        </w:tc>
      </w:tr>
      <w:tr w:rsidR="0082393A" w:rsidRPr="00033CA9" w14:paraId="1B349CB6" w14:textId="77777777" w:rsidTr="005A3C4D">
        <w:tc>
          <w:tcPr>
            <w:tcW w:w="1101" w:type="dxa"/>
            <w:vMerge/>
          </w:tcPr>
          <w:p w14:paraId="15CA55AD" w14:textId="77777777" w:rsidR="0082393A" w:rsidRPr="00033CA9" w:rsidRDefault="0082393A" w:rsidP="005A3C4D">
            <w:pPr>
              <w:jc w:val="center"/>
              <w:rPr>
                <w:b/>
              </w:rPr>
            </w:pPr>
          </w:p>
        </w:tc>
        <w:tc>
          <w:tcPr>
            <w:tcW w:w="5103" w:type="dxa"/>
            <w:vMerge/>
            <w:vAlign w:val="center"/>
          </w:tcPr>
          <w:p w14:paraId="0E4593FC" w14:textId="77777777" w:rsidR="0082393A" w:rsidRPr="00033CA9" w:rsidRDefault="0082393A" w:rsidP="005A3C4D">
            <w:pPr>
              <w:jc w:val="center"/>
            </w:pPr>
          </w:p>
        </w:tc>
        <w:tc>
          <w:tcPr>
            <w:tcW w:w="850" w:type="dxa"/>
            <w:vMerge/>
          </w:tcPr>
          <w:p w14:paraId="1E4ADEA0" w14:textId="77777777" w:rsidR="0082393A" w:rsidRPr="00033CA9" w:rsidRDefault="0082393A" w:rsidP="005A3C4D">
            <w:pPr>
              <w:jc w:val="center"/>
              <w:rPr>
                <w:b/>
              </w:rPr>
            </w:pPr>
          </w:p>
        </w:tc>
        <w:tc>
          <w:tcPr>
            <w:tcW w:w="2410" w:type="dxa"/>
          </w:tcPr>
          <w:p w14:paraId="394B5CD1" w14:textId="77777777" w:rsidR="0082393A" w:rsidRPr="00033CA9" w:rsidRDefault="0082393A" w:rsidP="005A3C4D">
            <w:pPr>
              <w:jc w:val="center"/>
            </w:pPr>
          </w:p>
        </w:tc>
      </w:tr>
      <w:tr w:rsidR="0082393A" w:rsidRPr="00033CA9" w14:paraId="4215A548" w14:textId="77777777" w:rsidTr="005A3C4D">
        <w:tc>
          <w:tcPr>
            <w:tcW w:w="1101" w:type="dxa"/>
            <w:vMerge/>
          </w:tcPr>
          <w:p w14:paraId="4C6CC357" w14:textId="77777777" w:rsidR="0082393A" w:rsidRPr="00033CA9" w:rsidRDefault="0082393A" w:rsidP="005A3C4D">
            <w:pPr>
              <w:jc w:val="center"/>
              <w:rPr>
                <w:b/>
              </w:rPr>
            </w:pPr>
          </w:p>
        </w:tc>
        <w:tc>
          <w:tcPr>
            <w:tcW w:w="5103" w:type="dxa"/>
            <w:vMerge/>
            <w:vAlign w:val="center"/>
          </w:tcPr>
          <w:p w14:paraId="038EB68D" w14:textId="77777777" w:rsidR="0082393A" w:rsidRPr="00033CA9" w:rsidRDefault="0082393A" w:rsidP="005A3C4D">
            <w:pPr>
              <w:jc w:val="center"/>
            </w:pPr>
          </w:p>
        </w:tc>
        <w:tc>
          <w:tcPr>
            <w:tcW w:w="850" w:type="dxa"/>
            <w:vMerge/>
          </w:tcPr>
          <w:p w14:paraId="14FDFFD0" w14:textId="77777777" w:rsidR="0082393A" w:rsidRPr="00033CA9" w:rsidRDefault="0082393A" w:rsidP="005A3C4D">
            <w:pPr>
              <w:jc w:val="center"/>
              <w:rPr>
                <w:b/>
              </w:rPr>
            </w:pPr>
          </w:p>
        </w:tc>
        <w:tc>
          <w:tcPr>
            <w:tcW w:w="2410" w:type="dxa"/>
          </w:tcPr>
          <w:p w14:paraId="6F4B9811" w14:textId="77777777" w:rsidR="0082393A" w:rsidRPr="00033CA9" w:rsidRDefault="0082393A" w:rsidP="005A3C4D">
            <w:pPr>
              <w:jc w:val="center"/>
            </w:pPr>
          </w:p>
        </w:tc>
      </w:tr>
      <w:tr w:rsidR="0082393A" w:rsidRPr="00033CA9" w14:paraId="44E46881" w14:textId="77777777" w:rsidTr="005A3C4D">
        <w:tc>
          <w:tcPr>
            <w:tcW w:w="1101" w:type="dxa"/>
            <w:vMerge/>
          </w:tcPr>
          <w:p w14:paraId="5372A494" w14:textId="77777777" w:rsidR="0082393A" w:rsidRPr="00033CA9" w:rsidRDefault="0082393A" w:rsidP="005A3C4D">
            <w:pPr>
              <w:jc w:val="center"/>
              <w:rPr>
                <w:b/>
              </w:rPr>
            </w:pPr>
          </w:p>
        </w:tc>
        <w:tc>
          <w:tcPr>
            <w:tcW w:w="5103" w:type="dxa"/>
            <w:vMerge/>
            <w:vAlign w:val="center"/>
          </w:tcPr>
          <w:p w14:paraId="7020B168" w14:textId="77777777" w:rsidR="0082393A" w:rsidRPr="00033CA9" w:rsidRDefault="0082393A" w:rsidP="005A3C4D">
            <w:pPr>
              <w:jc w:val="center"/>
            </w:pPr>
          </w:p>
        </w:tc>
        <w:tc>
          <w:tcPr>
            <w:tcW w:w="850" w:type="dxa"/>
            <w:vMerge/>
          </w:tcPr>
          <w:p w14:paraId="3142D559" w14:textId="77777777" w:rsidR="0082393A" w:rsidRPr="00033CA9" w:rsidRDefault="0082393A" w:rsidP="005A3C4D">
            <w:pPr>
              <w:jc w:val="center"/>
              <w:rPr>
                <w:b/>
              </w:rPr>
            </w:pPr>
          </w:p>
        </w:tc>
        <w:tc>
          <w:tcPr>
            <w:tcW w:w="2410" w:type="dxa"/>
          </w:tcPr>
          <w:p w14:paraId="6BFF86D4" w14:textId="77777777" w:rsidR="0082393A" w:rsidRPr="00033CA9" w:rsidRDefault="0082393A" w:rsidP="005A3C4D">
            <w:pPr>
              <w:jc w:val="center"/>
            </w:pPr>
          </w:p>
        </w:tc>
      </w:tr>
      <w:tr w:rsidR="0082393A" w:rsidRPr="00033CA9" w14:paraId="0068603B" w14:textId="77777777" w:rsidTr="005A3C4D">
        <w:tc>
          <w:tcPr>
            <w:tcW w:w="1101" w:type="dxa"/>
            <w:vMerge/>
          </w:tcPr>
          <w:p w14:paraId="0989EF83" w14:textId="77777777" w:rsidR="0082393A" w:rsidRPr="00033CA9" w:rsidRDefault="0082393A" w:rsidP="005A3C4D">
            <w:pPr>
              <w:jc w:val="center"/>
              <w:rPr>
                <w:b/>
              </w:rPr>
            </w:pPr>
          </w:p>
        </w:tc>
        <w:tc>
          <w:tcPr>
            <w:tcW w:w="5103" w:type="dxa"/>
            <w:vMerge/>
            <w:vAlign w:val="center"/>
          </w:tcPr>
          <w:p w14:paraId="0BB6357B" w14:textId="77777777" w:rsidR="0082393A" w:rsidRPr="00033CA9" w:rsidRDefault="0082393A" w:rsidP="005A3C4D">
            <w:pPr>
              <w:jc w:val="center"/>
            </w:pPr>
          </w:p>
        </w:tc>
        <w:tc>
          <w:tcPr>
            <w:tcW w:w="850" w:type="dxa"/>
            <w:vMerge/>
          </w:tcPr>
          <w:p w14:paraId="682E6EB2" w14:textId="77777777" w:rsidR="0082393A" w:rsidRPr="00033CA9" w:rsidRDefault="0082393A" w:rsidP="005A3C4D">
            <w:pPr>
              <w:jc w:val="center"/>
              <w:rPr>
                <w:b/>
              </w:rPr>
            </w:pPr>
          </w:p>
        </w:tc>
        <w:tc>
          <w:tcPr>
            <w:tcW w:w="2410" w:type="dxa"/>
          </w:tcPr>
          <w:p w14:paraId="585999A6" w14:textId="77777777" w:rsidR="0082393A" w:rsidRPr="00033CA9" w:rsidRDefault="0082393A" w:rsidP="005A3C4D">
            <w:pPr>
              <w:jc w:val="center"/>
            </w:pPr>
          </w:p>
        </w:tc>
      </w:tr>
      <w:tr w:rsidR="0082393A" w:rsidRPr="00033CA9" w14:paraId="381567EF" w14:textId="77777777" w:rsidTr="005A3C4D">
        <w:tc>
          <w:tcPr>
            <w:tcW w:w="1101" w:type="dxa"/>
            <w:vMerge/>
          </w:tcPr>
          <w:p w14:paraId="3F4072A1" w14:textId="77777777" w:rsidR="0082393A" w:rsidRPr="00033CA9" w:rsidRDefault="0082393A" w:rsidP="005A3C4D">
            <w:pPr>
              <w:jc w:val="center"/>
              <w:rPr>
                <w:b/>
              </w:rPr>
            </w:pPr>
          </w:p>
        </w:tc>
        <w:tc>
          <w:tcPr>
            <w:tcW w:w="5103" w:type="dxa"/>
            <w:vMerge/>
            <w:vAlign w:val="center"/>
          </w:tcPr>
          <w:p w14:paraId="267A5100" w14:textId="77777777" w:rsidR="0082393A" w:rsidRPr="00033CA9" w:rsidRDefault="0082393A" w:rsidP="005A3C4D">
            <w:pPr>
              <w:jc w:val="center"/>
            </w:pPr>
          </w:p>
        </w:tc>
        <w:tc>
          <w:tcPr>
            <w:tcW w:w="850" w:type="dxa"/>
            <w:vMerge/>
          </w:tcPr>
          <w:p w14:paraId="3D822BF1" w14:textId="77777777" w:rsidR="0082393A" w:rsidRPr="00033CA9" w:rsidRDefault="0082393A" w:rsidP="005A3C4D">
            <w:pPr>
              <w:jc w:val="center"/>
              <w:rPr>
                <w:b/>
              </w:rPr>
            </w:pPr>
          </w:p>
        </w:tc>
        <w:tc>
          <w:tcPr>
            <w:tcW w:w="2410" w:type="dxa"/>
          </w:tcPr>
          <w:p w14:paraId="45DC8635" w14:textId="77777777" w:rsidR="0082393A" w:rsidRPr="00033CA9" w:rsidRDefault="0082393A" w:rsidP="005A3C4D">
            <w:pPr>
              <w:jc w:val="center"/>
            </w:pPr>
          </w:p>
        </w:tc>
      </w:tr>
      <w:tr w:rsidR="0082393A" w:rsidRPr="00033CA9" w14:paraId="3100D6A6" w14:textId="77777777" w:rsidTr="005A3C4D">
        <w:tc>
          <w:tcPr>
            <w:tcW w:w="1101" w:type="dxa"/>
            <w:vMerge/>
          </w:tcPr>
          <w:p w14:paraId="28411D02" w14:textId="77777777" w:rsidR="0082393A" w:rsidRPr="00033CA9" w:rsidRDefault="0082393A" w:rsidP="005A3C4D">
            <w:pPr>
              <w:jc w:val="center"/>
              <w:rPr>
                <w:b/>
              </w:rPr>
            </w:pPr>
          </w:p>
        </w:tc>
        <w:tc>
          <w:tcPr>
            <w:tcW w:w="5103" w:type="dxa"/>
            <w:vMerge/>
            <w:vAlign w:val="center"/>
          </w:tcPr>
          <w:p w14:paraId="65029FC1" w14:textId="77777777" w:rsidR="0082393A" w:rsidRPr="00033CA9" w:rsidRDefault="0082393A" w:rsidP="005A3C4D">
            <w:pPr>
              <w:jc w:val="center"/>
            </w:pPr>
          </w:p>
        </w:tc>
        <w:tc>
          <w:tcPr>
            <w:tcW w:w="850" w:type="dxa"/>
            <w:vMerge/>
          </w:tcPr>
          <w:p w14:paraId="30B79AA3" w14:textId="77777777" w:rsidR="0082393A" w:rsidRPr="00033CA9" w:rsidRDefault="0082393A" w:rsidP="005A3C4D">
            <w:pPr>
              <w:jc w:val="center"/>
              <w:rPr>
                <w:b/>
              </w:rPr>
            </w:pPr>
          </w:p>
        </w:tc>
        <w:tc>
          <w:tcPr>
            <w:tcW w:w="2410" w:type="dxa"/>
          </w:tcPr>
          <w:p w14:paraId="0EB42BCB" w14:textId="77777777" w:rsidR="0082393A" w:rsidRPr="00033CA9" w:rsidRDefault="0082393A" w:rsidP="005A3C4D"/>
        </w:tc>
      </w:tr>
      <w:tr w:rsidR="0082393A" w:rsidRPr="00033CA9" w14:paraId="6D299403" w14:textId="77777777" w:rsidTr="005A3C4D">
        <w:tc>
          <w:tcPr>
            <w:tcW w:w="1101" w:type="dxa"/>
            <w:vMerge w:val="restart"/>
            <w:vAlign w:val="center"/>
          </w:tcPr>
          <w:p w14:paraId="08377839" w14:textId="77777777" w:rsidR="0082393A" w:rsidRPr="00033CA9" w:rsidRDefault="0082393A" w:rsidP="005A3C4D">
            <w:pPr>
              <w:jc w:val="center"/>
              <w:rPr>
                <w:b/>
              </w:rPr>
            </w:pPr>
            <w:r w:rsidRPr="00033CA9">
              <w:rPr>
                <w:b/>
              </w:rPr>
              <w:t>2</w:t>
            </w:r>
          </w:p>
        </w:tc>
        <w:tc>
          <w:tcPr>
            <w:tcW w:w="5103" w:type="dxa"/>
            <w:vMerge w:val="restart"/>
            <w:vAlign w:val="center"/>
          </w:tcPr>
          <w:p w14:paraId="530BD4FC" w14:textId="77777777" w:rsidR="0082393A" w:rsidRPr="00033CA9" w:rsidRDefault="0082393A" w:rsidP="005A3C4D">
            <w:pPr>
              <w:pStyle w:val="Rientrocorpodeltesto"/>
              <w:ind w:left="28"/>
              <w:jc w:val="center"/>
            </w:pPr>
            <w:r w:rsidRPr="00033CA9">
              <w:t>Conoscenze e abilità acquisite in modo soddisfacente (8) -  buone (7) ;</w:t>
            </w:r>
          </w:p>
          <w:p w14:paraId="07F69CD2" w14:textId="77777777" w:rsidR="0082393A" w:rsidRPr="00033CA9" w:rsidRDefault="0082393A" w:rsidP="005A3C4D">
            <w:pPr>
              <w:pStyle w:val="Rientrocorpodeltesto"/>
              <w:ind w:left="28"/>
              <w:jc w:val="center"/>
            </w:pPr>
            <w:r w:rsidRPr="00033CA9">
              <w:t>Impegno puntuale (8) - regolare (7);</w:t>
            </w:r>
          </w:p>
          <w:p w14:paraId="1AEACC87" w14:textId="77777777" w:rsidR="0082393A" w:rsidRPr="00033CA9" w:rsidRDefault="0082393A" w:rsidP="005A3C4D">
            <w:pPr>
              <w:jc w:val="center"/>
            </w:pPr>
            <w:r w:rsidRPr="00033CA9">
              <w:lastRenderedPageBreak/>
              <w:t>Metodo di studio e di lavoro  funzionale (8) -  ordinato (7)</w:t>
            </w:r>
          </w:p>
        </w:tc>
        <w:tc>
          <w:tcPr>
            <w:tcW w:w="850" w:type="dxa"/>
            <w:vMerge w:val="restart"/>
            <w:vAlign w:val="center"/>
          </w:tcPr>
          <w:p w14:paraId="3CB51F46" w14:textId="77777777" w:rsidR="0082393A" w:rsidRPr="00033CA9" w:rsidRDefault="0082393A" w:rsidP="005A3C4D">
            <w:pPr>
              <w:jc w:val="center"/>
              <w:rPr>
                <w:b/>
              </w:rPr>
            </w:pPr>
            <w:r w:rsidRPr="00033CA9">
              <w:rPr>
                <w:b/>
              </w:rPr>
              <w:lastRenderedPageBreak/>
              <w:t>8-7</w:t>
            </w:r>
          </w:p>
        </w:tc>
        <w:tc>
          <w:tcPr>
            <w:tcW w:w="2410" w:type="dxa"/>
          </w:tcPr>
          <w:p w14:paraId="0B7D9E2B" w14:textId="77777777" w:rsidR="0082393A" w:rsidRPr="00033CA9" w:rsidRDefault="0082393A" w:rsidP="005A3C4D">
            <w:pPr>
              <w:jc w:val="center"/>
            </w:pPr>
          </w:p>
        </w:tc>
      </w:tr>
      <w:tr w:rsidR="0082393A" w:rsidRPr="00033CA9" w14:paraId="6C11EB1B" w14:textId="77777777" w:rsidTr="005A3C4D">
        <w:tc>
          <w:tcPr>
            <w:tcW w:w="1101" w:type="dxa"/>
            <w:vMerge/>
          </w:tcPr>
          <w:p w14:paraId="6F20205D" w14:textId="77777777" w:rsidR="0082393A" w:rsidRPr="00033CA9" w:rsidRDefault="0082393A" w:rsidP="005A3C4D">
            <w:pPr>
              <w:jc w:val="center"/>
              <w:rPr>
                <w:b/>
              </w:rPr>
            </w:pPr>
          </w:p>
        </w:tc>
        <w:tc>
          <w:tcPr>
            <w:tcW w:w="5103" w:type="dxa"/>
            <w:vMerge/>
            <w:vAlign w:val="center"/>
          </w:tcPr>
          <w:p w14:paraId="3E867191" w14:textId="77777777" w:rsidR="0082393A" w:rsidRPr="00033CA9" w:rsidRDefault="0082393A" w:rsidP="005A3C4D">
            <w:pPr>
              <w:jc w:val="center"/>
            </w:pPr>
          </w:p>
        </w:tc>
        <w:tc>
          <w:tcPr>
            <w:tcW w:w="850" w:type="dxa"/>
            <w:vMerge/>
          </w:tcPr>
          <w:p w14:paraId="46BFA32A" w14:textId="77777777" w:rsidR="0082393A" w:rsidRPr="00033CA9" w:rsidRDefault="0082393A" w:rsidP="005A3C4D">
            <w:pPr>
              <w:jc w:val="center"/>
              <w:rPr>
                <w:b/>
              </w:rPr>
            </w:pPr>
          </w:p>
        </w:tc>
        <w:tc>
          <w:tcPr>
            <w:tcW w:w="2410" w:type="dxa"/>
          </w:tcPr>
          <w:p w14:paraId="40E353C8" w14:textId="77777777" w:rsidR="0082393A" w:rsidRPr="00033CA9" w:rsidRDefault="0082393A" w:rsidP="005A3C4D">
            <w:pPr>
              <w:jc w:val="center"/>
            </w:pPr>
          </w:p>
        </w:tc>
      </w:tr>
      <w:tr w:rsidR="0082393A" w:rsidRPr="00033CA9" w14:paraId="2A71A5F3" w14:textId="77777777" w:rsidTr="005A3C4D">
        <w:tc>
          <w:tcPr>
            <w:tcW w:w="1101" w:type="dxa"/>
            <w:vMerge/>
          </w:tcPr>
          <w:p w14:paraId="067567A5" w14:textId="77777777" w:rsidR="0082393A" w:rsidRPr="00033CA9" w:rsidRDefault="0082393A" w:rsidP="005A3C4D">
            <w:pPr>
              <w:jc w:val="center"/>
              <w:rPr>
                <w:b/>
              </w:rPr>
            </w:pPr>
          </w:p>
        </w:tc>
        <w:tc>
          <w:tcPr>
            <w:tcW w:w="5103" w:type="dxa"/>
            <w:vMerge/>
            <w:vAlign w:val="center"/>
          </w:tcPr>
          <w:p w14:paraId="6115C9BB" w14:textId="77777777" w:rsidR="0082393A" w:rsidRPr="00033CA9" w:rsidRDefault="0082393A" w:rsidP="005A3C4D">
            <w:pPr>
              <w:jc w:val="center"/>
            </w:pPr>
          </w:p>
        </w:tc>
        <w:tc>
          <w:tcPr>
            <w:tcW w:w="850" w:type="dxa"/>
            <w:vMerge/>
          </w:tcPr>
          <w:p w14:paraId="1BE8EBE5" w14:textId="77777777" w:rsidR="0082393A" w:rsidRPr="00033CA9" w:rsidRDefault="0082393A" w:rsidP="005A3C4D">
            <w:pPr>
              <w:jc w:val="center"/>
              <w:rPr>
                <w:b/>
              </w:rPr>
            </w:pPr>
          </w:p>
        </w:tc>
        <w:tc>
          <w:tcPr>
            <w:tcW w:w="2410" w:type="dxa"/>
          </w:tcPr>
          <w:p w14:paraId="51AE6551" w14:textId="77777777" w:rsidR="0082393A" w:rsidRPr="00033CA9" w:rsidRDefault="0082393A" w:rsidP="005A3C4D">
            <w:pPr>
              <w:jc w:val="center"/>
            </w:pPr>
          </w:p>
        </w:tc>
      </w:tr>
      <w:tr w:rsidR="0082393A" w:rsidRPr="00033CA9" w14:paraId="76753757" w14:textId="77777777" w:rsidTr="005A3C4D">
        <w:tc>
          <w:tcPr>
            <w:tcW w:w="1101" w:type="dxa"/>
            <w:vMerge/>
          </w:tcPr>
          <w:p w14:paraId="64F826BA" w14:textId="77777777" w:rsidR="0082393A" w:rsidRPr="00033CA9" w:rsidRDefault="0082393A" w:rsidP="005A3C4D">
            <w:pPr>
              <w:jc w:val="center"/>
              <w:rPr>
                <w:b/>
              </w:rPr>
            </w:pPr>
          </w:p>
        </w:tc>
        <w:tc>
          <w:tcPr>
            <w:tcW w:w="5103" w:type="dxa"/>
            <w:vMerge/>
            <w:vAlign w:val="center"/>
          </w:tcPr>
          <w:p w14:paraId="1EF2AA67" w14:textId="77777777" w:rsidR="0082393A" w:rsidRPr="00033CA9" w:rsidRDefault="0082393A" w:rsidP="005A3C4D">
            <w:pPr>
              <w:jc w:val="center"/>
            </w:pPr>
          </w:p>
        </w:tc>
        <w:tc>
          <w:tcPr>
            <w:tcW w:w="850" w:type="dxa"/>
            <w:vMerge/>
          </w:tcPr>
          <w:p w14:paraId="5E7FFC6B" w14:textId="77777777" w:rsidR="0082393A" w:rsidRPr="00033CA9" w:rsidRDefault="0082393A" w:rsidP="005A3C4D">
            <w:pPr>
              <w:jc w:val="center"/>
              <w:rPr>
                <w:b/>
              </w:rPr>
            </w:pPr>
          </w:p>
        </w:tc>
        <w:tc>
          <w:tcPr>
            <w:tcW w:w="2410" w:type="dxa"/>
          </w:tcPr>
          <w:p w14:paraId="6F038E41" w14:textId="77777777" w:rsidR="0082393A" w:rsidRPr="00033CA9" w:rsidRDefault="0082393A" w:rsidP="005A3C4D">
            <w:pPr>
              <w:jc w:val="center"/>
            </w:pPr>
          </w:p>
        </w:tc>
      </w:tr>
      <w:tr w:rsidR="0082393A" w:rsidRPr="00033CA9" w14:paraId="4CB7E09E" w14:textId="77777777" w:rsidTr="005A3C4D">
        <w:tc>
          <w:tcPr>
            <w:tcW w:w="1101" w:type="dxa"/>
            <w:vMerge/>
          </w:tcPr>
          <w:p w14:paraId="09D8FBD2" w14:textId="77777777" w:rsidR="0082393A" w:rsidRPr="00033CA9" w:rsidRDefault="0082393A" w:rsidP="005A3C4D">
            <w:pPr>
              <w:jc w:val="center"/>
              <w:rPr>
                <w:b/>
              </w:rPr>
            </w:pPr>
          </w:p>
        </w:tc>
        <w:tc>
          <w:tcPr>
            <w:tcW w:w="5103" w:type="dxa"/>
            <w:vMerge/>
            <w:vAlign w:val="center"/>
          </w:tcPr>
          <w:p w14:paraId="64415A77" w14:textId="77777777" w:rsidR="0082393A" w:rsidRPr="00033CA9" w:rsidRDefault="0082393A" w:rsidP="005A3C4D">
            <w:pPr>
              <w:jc w:val="center"/>
            </w:pPr>
          </w:p>
        </w:tc>
        <w:tc>
          <w:tcPr>
            <w:tcW w:w="850" w:type="dxa"/>
            <w:vMerge/>
          </w:tcPr>
          <w:p w14:paraId="3A386365" w14:textId="77777777" w:rsidR="0082393A" w:rsidRPr="00033CA9" w:rsidRDefault="0082393A" w:rsidP="005A3C4D">
            <w:pPr>
              <w:jc w:val="center"/>
              <w:rPr>
                <w:b/>
              </w:rPr>
            </w:pPr>
          </w:p>
        </w:tc>
        <w:tc>
          <w:tcPr>
            <w:tcW w:w="2410" w:type="dxa"/>
          </w:tcPr>
          <w:p w14:paraId="2049DD34" w14:textId="77777777" w:rsidR="0082393A" w:rsidRPr="00033CA9" w:rsidRDefault="0082393A" w:rsidP="005A3C4D">
            <w:pPr>
              <w:jc w:val="center"/>
            </w:pPr>
          </w:p>
        </w:tc>
      </w:tr>
      <w:tr w:rsidR="0082393A" w:rsidRPr="00033CA9" w14:paraId="086AB0E3" w14:textId="77777777" w:rsidTr="005A3C4D">
        <w:tc>
          <w:tcPr>
            <w:tcW w:w="1101" w:type="dxa"/>
            <w:vMerge/>
          </w:tcPr>
          <w:p w14:paraId="4530E73D" w14:textId="77777777" w:rsidR="0082393A" w:rsidRPr="00033CA9" w:rsidRDefault="0082393A" w:rsidP="005A3C4D">
            <w:pPr>
              <w:jc w:val="center"/>
              <w:rPr>
                <w:b/>
              </w:rPr>
            </w:pPr>
          </w:p>
        </w:tc>
        <w:tc>
          <w:tcPr>
            <w:tcW w:w="5103" w:type="dxa"/>
            <w:vMerge/>
            <w:vAlign w:val="center"/>
          </w:tcPr>
          <w:p w14:paraId="0023E0D6" w14:textId="77777777" w:rsidR="0082393A" w:rsidRPr="00033CA9" w:rsidRDefault="0082393A" w:rsidP="005A3C4D">
            <w:pPr>
              <w:jc w:val="center"/>
            </w:pPr>
          </w:p>
        </w:tc>
        <w:tc>
          <w:tcPr>
            <w:tcW w:w="850" w:type="dxa"/>
            <w:vMerge/>
          </w:tcPr>
          <w:p w14:paraId="7B7524C4" w14:textId="77777777" w:rsidR="0082393A" w:rsidRPr="00033CA9" w:rsidRDefault="0082393A" w:rsidP="005A3C4D">
            <w:pPr>
              <w:jc w:val="center"/>
              <w:rPr>
                <w:b/>
              </w:rPr>
            </w:pPr>
          </w:p>
        </w:tc>
        <w:tc>
          <w:tcPr>
            <w:tcW w:w="2410" w:type="dxa"/>
          </w:tcPr>
          <w:p w14:paraId="581067CB" w14:textId="77777777" w:rsidR="0082393A" w:rsidRPr="00033CA9" w:rsidRDefault="0082393A" w:rsidP="005A3C4D">
            <w:pPr>
              <w:jc w:val="center"/>
            </w:pPr>
          </w:p>
        </w:tc>
      </w:tr>
      <w:tr w:rsidR="0082393A" w:rsidRPr="00033CA9" w14:paraId="4167CC09" w14:textId="77777777" w:rsidTr="005A3C4D">
        <w:tc>
          <w:tcPr>
            <w:tcW w:w="1101" w:type="dxa"/>
            <w:vMerge/>
          </w:tcPr>
          <w:p w14:paraId="0010BBA7" w14:textId="77777777" w:rsidR="0082393A" w:rsidRPr="00033CA9" w:rsidRDefault="0082393A" w:rsidP="005A3C4D">
            <w:pPr>
              <w:jc w:val="center"/>
              <w:rPr>
                <w:b/>
              </w:rPr>
            </w:pPr>
          </w:p>
        </w:tc>
        <w:tc>
          <w:tcPr>
            <w:tcW w:w="5103" w:type="dxa"/>
            <w:vMerge/>
            <w:vAlign w:val="center"/>
          </w:tcPr>
          <w:p w14:paraId="1CFB9836" w14:textId="77777777" w:rsidR="0082393A" w:rsidRPr="00033CA9" w:rsidRDefault="0082393A" w:rsidP="005A3C4D">
            <w:pPr>
              <w:jc w:val="center"/>
            </w:pPr>
          </w:p>
        </w:tc>
        <w:tc>
          <w:tcPr>
            <w:tcW w:w="850" w:type="dxa"/>
            <w:vMerge/>
          </w:tcPr>
          <w:p w14:paraId="7B0B1F57" w14:textId="77777777" w:rsidR="0082393A" w:rsidRPr="00033CA9" w:rsidRDefault="0082393A" w:rsidP="005A3C4D">
            <w:pPr>
              <w:jc w:val="center"/>
              <w:rPr>
                <w:b/>
              </w:rPr>
            </w:pPr>
          </w:p>
        </w:tc>
        <w:tc>
          <w:tcPr>
            <w:tcW w:w="2410" w:type="dxa"/>
          </w:tcPr>
          <w:p w14:paraId="74BE3E45" w14:textId="77777777" w:rsidR="0082393A" w:rsidRPr="00033CA9" w:rsidRDefault="0082393A" w:rsidP="005A3C4D">
            <w:pPr>
              <w:jc w:val="center"/>
            </w:pPr>
          </w:p>
        </w:tc>
      </w:tr>
      <w:tr w:rsidR="0082393A" w:rsidRPr="00033CA9" w14:paraId="15A934C6" w14:textId="77777777" w:rsidTr="005A3C4D">
        <w:tc>
          <w:tcPr>
            <w:tcW w:w="1101" w:type="dxa"/>
            <w:vMerge/>
          </w:tcPr>
          <w:p w14:paraId="460B4F8F" w14:textId="77777777" w:rsidR="0082393A" w:rsidRPr="00033CA9" w:rsidRDefault="0082393A" w:rsidP="005A3C4D">
            <w:pPr>
              <w:jc w:val="center"/>
              <w:rPr>
                <w:b/>
              </w:rPr>
            </w:pPr>
          </w:p>
        </w:tc>
        <w:tc>
          <w:tcPr>
            <w:tcW w:w="5103" w:type="dxa"/>
            <w:vMerge/>
            <w:vAlign w:val="center"/>
          </w:tcPr>
          <w:p w14:paraId="3AF7F612" w14:textId="77777777" w:rsidR="0082393A" w:rsidRPr="00033CA9" w:rsidRDefault="0082393A" w:rsidP="005A3C4D">
            <w:pPr>
              <w:jc w:val="center"/>
            </w:pPr>
          </w:p>
        </w:tc>
        <w:tc>
          <w:tcPr>
            <w:tcW w:w="850" w:type="dxa"/>
            <w:vMerge/>
          </w:tcPr>
          <w:p w14:paraId="55A7D134" w14:textId="77777777" w:rsidR="0082393A" w:rsidRPr="00033CA9" w:rsidRDefault="0082393A" w:rsidP="005A3C4D">
            <w:pPr>
              <w:jc w:val="center"/>
              <w:rPr>
                <w:b/>
              </w:rPr>
            </w:pPr>
          </w:p>
        </w:tc>
        <w:tc>
          <w:tcPr>
            <w:tcW w:w="2410" w:type="dxa"/>
          </w:tcPr>
          <w:p w14:paraId="2211885E" w14:textId="77777777" w:rsidR="0082393A" w:rsidRPr="00033CA9" w:rsidRDefault="0082393A" w:rsidP="005A3C4D">
            <w:pPr>
              <w:jc w:val="center"/>
            </w:pPr>
          </w:p>
        </w:tc>
      </w:tr>
      <w:tr w:rsidR="0082393A" w:rsidRPr="00033CA9" w14:paraId="66FD1FF1" w14:textId="77777777" w:rsidTr="005A3C4D">
        <w:tc>
          <w:tcPr>
            <w:tcW w:w="1101" w:type="dxa"/>
            <w:vMerge/>
          </w:tcPr>
          <w:p w14:paraId="175A535E" w14:textId="77777777" w:rsidR="0082393A" w:rsidRPr="00033CA9" w:rsidRDefault="0082393A" w:rsidP="005A3C4D">
            <w:pPr>
              <w:jc w:val="center"/>
              <w:rPr>
                <w:b/>
              </w:rPr>
            </w:pPr>
          </w:p>
        </w:tc>
        <w:tc>
          <w:tcPr>
            <w:tcW w:w="5103" w:type="dxa"/>
            <w:vMerge/>
            <w:vAlign w:val="center"/>
          </w:tcPr>
          <w:p w14:paraId="7F3D02E7" w14:textId="77777777" w:rsidR="0082393A" w:rsidRPr="00033CA9" w:rsidRDefault="0082393A" w:rsidP="005A3C4D">
            <w:pPr>
              <w:jc w:val="center"/>
            </w:pPr>
          </w:p>
        </w:tc>
        <w:tc>
          <w:tcPr>
            <w:tcW w:w="850" w:type="dxa"/>
            <w:vMerge/>
          </w:tcPr>
          <w:p w14:paraId="62A55C3D" w14:textId="77777777" w:rsidR="0082393A" w:rsidRPr="00033CA9" w:rsidRDefault="0082393A" w:rsidP="005A3C4D">
            <w:pPr>
              <w:jc w:val="center"/>
              <w:rPr>
                <w:b/>
              </w:rPr>
            </w:pPr>
          </w:p>
        </w:tc>
        <w:tc>
          <w:tcPr>
            <w:tcW w:w="2410" w:type="dxa"/>
          </w:tcPr>
          <w:p w14:paraId="7CD087F8" w14:textId="77777777" w:rsidR="0082393A" w:rsidRPr="00033CA9" w:rsidRDefault="0082393A" w:rsidP="005A3C4D">
            <w:pPr>
              <w:jc w:val="center"/>
            </w:pPr>
          </w:p>
        </w:tc>
      </w:tr>
      <w:tr w:rsidR="0082393A" w:rsidRPr="00033CA9" w14:paraId="27DDFDDE" w14:textId="77777777" w:rsidTr="005A3C4D">
        <w:tc>
          <w:tcPr>
            <w:tcW w:w="1101" w:type="dxa"/>
            <w:vMerge w:val="restart"/>
            <w:vAlign w:val="center"/>
          </w:tcPr>
          <w:p w14:paraId="17BF3B4B" w14:textId="77777777" w:rsidR="0082393A" w:rsidRPr="00033CA9" w:rsidRDefault="0082393A" w:rsidP="005A3C4D">
            <w:pPr>
              <w:jc w:val="center"/>
              <w:rPr>
                <w:b/>
              </w:rPr>
            </w:pPr>
            <w:r w:rsidRPr="00033CA9">
              <w:rPr>
                <w:b/>
              </w:rPr>
              <w:t>3</w:t>
            </w:r>
          </w:p>
        </w:tc>
        <w:tc>
          <w:tcPr>
            <w:tcW w:w="5103" w:type="dxa"/>
            <w:vMerge w:val="restart"/>
            <w:vAlign w:val="center"/>
          </w:tcPr>
          <w:p w14:paraId="1E525E73" w14:textId="77777777" w:rsidR="0082393A" w:rsidRPr="00033CA9" w:rsidRDefault="0082393A" w:rsidP="005A3C4D">
            <w:pPr>
              <w:jc w:val="center"/>
            </w:pPr>
            <w:r w:rsidRPr="00033CA9">
              <w:t>Conoscenze e abilità sufficienti;</w:t>
            </w:r>
          </w:p>
          <w:p w14:paraId="58FE3014" w14:textId="77777777" w:rsidR="0082393A" w:rsidRPr="00033CA9" w:rsidRDefault="0082393A" w:rsidP="005A3C4D">
            <w:pPr>
              <w:jc w:val="center"/>
            </w:pPr>
            <w:r w:rsidRPr="00033CA9">
              <w:t>Impegno superficiale;</w:t>
            </w:r>
          </w:p>
          <w:p w14:paraId="2A8741FD" w14:textId="77777777" w:rsidR="0082393A" w:rsidRPr="00033CA9" w:rsidRDefault="0082393A" w:rsidP="005A3C4D">
            <w:pPr>
              <w:jc w:val="center"/>
            </w:pPr>
            <w:r w:rsidRPr="00033CA9">
              <w:t>Metodo di studio approssimativo</w:t>
            </w:r>
          </w:p>
        </w:tc>
        <w:tc>
          <w:tcPr>
            <w:tcW w:w="850" w:type="dxa"/>
            <w:vMerge w:val="restart"/>
            <w:vAlign w:val="center"/>
          </w:tcPr>
          <w:p w14:paraId="21FB4EC5" w14:textId="77777777" w:rsidR="0082393A" w:rsidRPr="00033CA9" w:rsidRDefault="0082393A" w:rsidP="005A3C4D">
            <w:pPr>
              <w:jc w:val="center"/>
              <w:rPr>
                <w:b/>
              </w:rPr>
            </w:pPr>
            <w:r w:rsidRPr="00033CA9">
              <w:rPr>
                <w:b/>
              </w:rPr>
              <w:t>6</w:t>
            </w:r>
          </w:p>
        </w:tc>
        <w:tc>
          <w:tcPr>
            <w:tcW w:w="2410" w:type="dxa"/>
          </w:tcPr>
          <w:p w14:paraId="41099676" w14:textId="77777777" w:rsidR="0082393A" w:rsidRPr="00033CA9" w:rsidRDefault="0082393A" w:rsidP="005A3C4D">
            <w:pPr>
              <w:jc w:val="center"/>
            </w:pPr>
          </w:p>
        </w:tc>
      </w:tr>
      <w:tr w:rsidR="0082393A" w:rsidRPr="00033CA9" w14:paraId="77B83F9C" w14:textId="77777777" w:rsidTr="005A3C4D">
        <w:tc>
          <w:tcPr>
            <w:tcW w:w="1101" w:type="dxa"/>
            <w:vMerge/>
          </w:tcPr>
          <w:p w14:paraId="0A60EEB1" w14:textId="77777777" w:rsidR="0082393A" w:rsidRPr="00033CA9" w:rsidRDefault="0082393A" w:rsidP="005A3C4D">
            <w:pPr>
              <w:jc w:val="center"/>
            </w:pPr>
          </w:p>
        </w:tc>
        <w:tc>
          <w:tcPr>
            <w:tcW w:w="5103" w:type="dxa"/>
            <w:vMerge/>
            <w:vAlign w:val="center"/>
          </w:tcPr>
          <w:p w14:paraId="43B1A2E4" w14:textId="77777777" w:rsidR="0082393A" w:rsidRPr="00033CA9" w:rsidRDefault="0082393A" w:rsidP="005A3C4D">
            <w:pPr>
              <w:jc w:val="center"/>
            </w:pPr>
          </w:p>
        </w:tc>
        <w:tc>
          <w:tcPr>
            <w:tcW w:w="850" w:type="dxa"/>
            <w:vMerge/>
          </w:tcPr>
          <w:p w14:paraId="10C2CD36" w14:textId="77777777" w:rsidR="0082393A" w:rsidRPr="00033CA9" w:rsidRDefault="0082393A" w:rsidP="005A3C4D">
            <w:pPr>
              <w:jc w:val="center"/>
            </w:pPr>
          </w:p>
        </w:tc>
        <w:tc>
          <w:tcPr>
            <w:tcW w:w="2410" w:type="dxa"/>
          </w:tcPr>
          <w:p w14:paraId="1C4755EE" w14:textId="77777777" w:rsidR="0082393A" w:rsidRPr="00033CA9" w:rsidRDefault="0082393A" w:rsidP="005A3C4D">
            <w:pPr>
              <w:jc w:val="center"/>
            </w:pPr>
          </w:p>
        </w:tc>
      </w:tr>
      <w:tr w:rsidR="0082393A" w:rsidRPr="00033CA9" w14:paraId="35718D72" w14:textId="77777777" w:rsidTr="005A3C4D">
        <w:tc>
          <w:tcPr>
            <w:tcW w:w="1101" w:type="dxa"/>
            <w:vMerge/>
          </w:tcPr>
          <w:p w14:paraId="726D2DB1" w14:textId="77777777" w:rsidR="0082393A" w:rsidRPr="00033CA9" w:rsidRDefault="0082393A" w:rsidP="005A3C4D">
            <w:pPr>
              <w:jc w:val="center"/>
            </w:pPr>
          </w:p>
        </w:tc>
        <w:tc>
          <w:tcPr>
            <w:tcW w:w="5103" w:type="dxa"/>
            <w:vMerge/>
            <w:vAlign w:val="center"/>
          </w:tcPr>
          <w:p w14:paraId="617EE067" w14:textId="77777777" w:rsidR="0082393A" w:rsidRPr="00033CA9" w:rsidRDefault="0082393A" w:rsidP="005A3C4D">
            <w:pPr>
              <w:jc w:val="center"/>
            </w:pPr>
          </w:p>
        </w:tc>
        <w:tc>
          <w:tcPr>
            <w:tcW w:w="850" w:type="dxa"/>
            <w:vMerge/>
          </w:tcPr>
          <w:p w14:paraId="5B73A80F" w14:textId="77777777" w:rsidR="0082393A" w:rsidRPr="00033CA9" w:rsidRDefault="0082393A" w:rsidP="005A3C4D">
            <w:pPr>
              <w:jc w:val="center"/>
            </w:pPr>
          </w:p>
        </w:tc>
        <w:tc>
          <w:tcPr>
            <w:tcW w:w="2410" w:type="dxa"/>
          </w:tcPr>
          <w:p w14:paraId="7F031CB7" w14:textId="77777777" w:rsidR="0082393A" w:rsidRPr="00033CA9" w:rsidRDefault="0082393A" w:rsidP="005A3C4D">
            <w:pPr>
              <w:jc w:val="center"/>
            </w:pPr>
          </w:p>
        </w:tc>
      </w:tr>
      <w:tr w:rsidR="0082393A" w:rsidRPr="00033CA9" w14:paraId="144E766C" w14:textId="77777777" w:rsidTr="005A3C4D">
        <w:tc>
          <w:tcPr>
            <w:tcW w:w="1101" w:type="dxa"/>
            <w:vMerge/>
          </w:tcPr>
          <w:p w14:paraId="604C16B8" w14:textId="77777777" w:rsidR="0082393A" w:rsidRPr="00033CA9" w:rsidRDefault="0082393A" w:rsidP="005A3C4D">
            <w:pPr>
              <w:jc w:val="center"/>
            </w:pPr>
          </w:p>
        </w:tc>
        <w:tc>
          <w:tcPr>
            <w:tcW w:w="5103" w:type="dxa"/>
            <w:vMerge/>
            <w:vAlign w:val="center"/>
          </w:tcPr>
          <w:p w14:paraId="6210758C" w14:textId="77777777" w:rsidR="0082393A" w:rsidRPr="00033CA9" w:rsidRDefault="0082393A" w:rsidP="005A3C4D">
            <w:pPr>
              <w:jc w:val="center"/>
            </w:pPr>
          </w:p>
        </w:tc>
        <w:tc>
          <w:tcPr>
            <w:tcW w:w="850" w:type="dxa"/>
            <w:vMerge/>
          </w:tcPr>
          <w:p w14:paraId="2C7A5A7F" w14:textId="77777777" w:rsidR="0082393A" w:rsidRPr="00033CA9" w:rsidRDefault="0082393A" w:rsidP="005A3C4D">
            <w:pPr>
              <w:jc w:val="center"/>
            </w:pPr>
          </w:p>
        </w:tc>
        <w:tc>
          <w:tcPr>
            <w:tcW w:w="2410" w:type="dxa"/>
          </w:tcPr>
          <w:p w14:paraId="6CEE7D6B" w14:textId="77777777" w:rsidR="0082393A" w:rsidRPr="00033CA9" w:rsidRDefault="0082393A" w:rsidP="005A3C4D">
            <w:pPr>
              <w:jc w:val="center"/>
            </w:pPr>
          </w:p>
        </w:tc>
      </w:tr>
      <w:tr w:rsidR="0082393A" w:rsidRPr="00033CA9" w14:paraId="0F77848A" w14:textId="77777777" w:rsidTr="005A3C4D">
        <w:tc>
          <w:tcPr>
            <w:tcW w:w="1101" w:type="dxa"/>
            <w:vMerge/>
          </w:tcPr>
          <w:p w14:paraId="2121CD27" w14:textId="77777777" w:rsidR="0082393A" w:rsidRPr="00033CA9" w:rsidRDefault="0082393A" w:rsidP="005A3C4D">
            <w:pPr>
              <w:jc w:val="center"/>
            </w:pPr>
          </w:p>
        </w:tc>
        <w:tc>
          <w:tcPr>
            <w:tcW w:w="5103" w:type="dxa"/>
            <w:vMerge/>
            <w:vAlign w:val="center"/>
          </w:tcPr>
          <w:p w14:paraId="28C80253" w14:textId="77777777" w:rsidR="0082393A" w:rsidRPr="00033CA9" w:rsidRDefault="0082393A" w:rsidP="005A3C4D">
            <w:pPr>
              <w:jc w:val="center"/>
            </w:pPr>
          </w:p>
        </w:tc>
        <w:tc>
          <w:tcPr>
            <w:tcW w:w="850" w:type="dxa"/>
            <w:vMerge/>
          </w:tcPr>
          <w:p w14:paraId="1C0DE3A0" w14:textId="77777777" w:rsidR="0082393A" w:rsidRPr="00033CA9" w:rsidRDefault="0082393A" w:rsidP="005A3C4D">
            <w:pPr>
              <w:jc w:val="center"/>
            </w:pPr>
          </w:p>
        </w:tc>
        <w:tc>
          <w:tcPr>
            <w:tcW w:w="2410" w:type="dxa"/>
          </w:tcPr>
          <w:p w14:paraId="5BE230D0" w14:textId="77777777" w:rsidR="0082393A" w:rsidRPr="00033CA9" w:rsidRDefault="0082393A" w:rsidP="005A3C4D">
            <w:pPr>
              <w:jc w:val="center"/>
            </w:pPr>
          </w:p>
        </w:tc>
      </w:tr>
      <w:tr w:rsidR="0082393A" w:rsidRPr="00033CA9" w14:paraId="6B247E59" w14:textId="77777777" w:rsidTr="005A3C4D">
        <w:tc>
          <w:tcPr>
            <w:tcW w:w="1101" w:type="dxa"/>
            <w:vMerge/>
          </w:tcPr>
          <w:p w14:paraId="772467F7" w14:textId="77777777" w:rsidR="0082393A" w:rsidRPr="00033CA9" w:rsidRDefault="0082393A" w:rsidP="005A3C4D">
            <w:pPr>
              <w:jc w:val="center"/>
            </w:pPr>
          </w:p>
        </w:tc>
        <w:tc>
          <w:tcPr>
            <w:tcW w:w="5103" w:type="dxa"/>
            <w:vMerge/>
            <w:vAlign w:val="center"/>
          </w:tcPr>
          <w:p w14:paraId="4AB553A9" w14:textId="77777777" w:rsidR="0082393A" w:rsidRPr="00033CA9" w:rsidRDefault="0082393A" w:rsidP="005A3C4D">
            <w:pPr>
              <w:jc w:val="center"/>
            </w:pPr>
          </w:p>
        </w:tc>
        <w:tc>
          <w:tcPr>
            <w:tcW w:w="850" w:type="dxa"/>
            <w:vMerge/>
          </w:tcPr>
          <w:p w14:paraId="295747A6" w14:textId="77777777" w:rsidR="0082393A" w:rsidRPr="00033CA9" w:rsidRDefault="0082393A" w:rsidP="005A3C4D">
            <w:pPr>
              <w:jc w:val="center"/>
            </w:pPr>
          </w:p>
        </w:tc>
        <w:tc>
          <w:tcPr>
            <w:tcW w:w="2410" w:type="dxa"/>
          </w:tcPr>
          <w:p w14:paraId="14646933" w14:textId="77777777" w:rsidR="0082393A" w:rsidRPr="00033CA9" w:rsidRDefault="0082393A" w:rsidP="005A3C4D">
            <w:pPr>
              <w:jc w:val="center"/>
            </w:pPr>
          </w:p>
        </w:tc>
      </w:tr>
      <w:tr w:rsidR="0082393A" w:rsidRPr="00033CA9" w14:paraId="17186903" w14:textId="77777777" w:rsidTr="005A3C4D">
        <w:tc>
          <w:tcPr>
            <w:tcW w:w="1101" w:type="dxa"/>
            <w:vMerge/>
          </w:tcPr>
          <w:p w14:paraId="72101EB4" w14:textId="77777777" w:rsidR="0082393A" w:rsidRPr="00033CA9" w:rsidRDefault="0082393A" w:rsidP="005A3C4D">
            <w:pPr>
              <w:jc w:val="center"/>
            </w:pPr>
          </w:p>
        </w:tc>
        <w:tc>
          <w:tcPr>
            <w:tcW w:w="5103" w:type="dxa"/>
            <w:vMerge/>
            <w:vAlign w:val="center"/>
          </w:tcPr>
          <w:p w14:paraId="6F76E1B0" w14:textId="77777777" w:rsidR="0082393A" w:rsidRPr="00033CA9" w:rsidRDefault="0082393A" w:rsidP="005A3C4D">
            <w:pPr>
              <w:jc w:val="center"/>
            </w:pPr>
          </w:p>
        </w:tc>
        <w:tc>
          <w:tcPr>
            <w:tcW w:w="850" w:type="dxa"/>
            <w:vMerge/>
          </w:tcPr>
          <w:p w14:paraId="3EBD1858" w14:textId="77777777" w:rsidR="0082393A" w:rsidRPr="00033CA9" w:rsidRDefault="0082393A" w:rsidP="005A3C4D">
            <w:pPr>
              <w:jc w:val="center"/>
            </w:pPr>
          </w:p>
        </w:tc>
        <w:tc>
          <w:tcPr>
            <w:tcW w:w="2410" w:type="dxa"/>
          </w:tcPr>
          <w:p w14:paraId="775BC819" w14:textId="77777777" w:rsidR="0082393A" w:rsidRPr="00033CA9" w:rsidRDefault="0082393A" w:rsidP="005A3C4D">
            <w:pPr>
              <w:jc w:val="center"/>
            </w:pPr>
          </w:p>
        </w:tc>
      </w:tr>
      <w:tr w:rsidR="0082393A" w:rsidRPr="00033CA9" w14:paraId="75DCE12B" w14:textId="77777777" w:rsidTr="005A3C4D">
        <w:tc>
          <w:tcPr>
            <w:tcW w:w="1101" w:type="dxa"/>
            <w:vMerge/>
          </w:tcPr>
          <w:p w14:paraId="1E814A5E" w14:textId="77777777" w:rsidR="0082393A" w:rsidRPr="00033CA9" w:rsidRDefault="0082393A" w:rsidP="005A3C4D">
            <w:pPr>
              <w:jc w:val="center"/>
            </w:pPr>
          </w:p>
        </w:tc>
        <w:tc>
          <w:tcPr>
            <w:tcW w:w="5103" w:type="dxa"/>
            <w:vMerge/>
            <w:vAlign w:val="center"/>
          </w:tcPr>
          <w:p w14:paraId="610ECD6A" w14:textId="77777777" w:rsidR="0082393A" w:rsidRPr="00033CA9" w:rsidRDefault="0082393A" w:rsidP="005A3C4D">
            <w:pPr>
              <w:jc w:val="center"/>
            </w:pPr>
          </w:p>
        </w:tc>
        <w:tc>
          <w:tcPr>
            <w:tcW w:w="850" w:type="dxa"/>
            <w:vMerge/>
          </w:tcPr>
          <w:p w14:paraId="0FEB5079" w14:textId="77777777" w:rsidR="0082393A" w:rsidRPr="00033CA9" w:rsidRDefault="0082393A" w:rsidP="005A3C4D">
            <w:pPr>
              <w:jc w:val="center"/>
            </w:pPr>
          </w:p>
        </w:tc>
        <w:tc>
          <w:tcPr>
            <w:tcW w:w="2410" w:type="dxa"/>
          </w:tcPr>
          <w:p w14:paraId="517AFA30" w14:textId="77777777" w:rsidR="0082393A" w:rsidRPr="00033CA9" w:rsidRDefault="0082393A" w:rsidP="005A3C4D">
            <w:pPr>
              <w:jc w:val="center"/>
            </w:pPr>
          </w:p>
        </w:tc>
      </w:tr>
      <w:tr w:rsidR="0082393A" w:rsidRPr="00033CA9" w14:paraId="55F52B46" w14:textId="77777777" w:rsidTr="005A3C4D">
        <w:tc>
          <w:tcPr>
            <w:tcW w:w="1101" w:type="dxa"/>
            <w:vMerge/>
          </w:tcPr>
          <w:p w14:paraId="35B737BE" w14:textId="77777777" w:rsidR="0082393A" w:rsidRPr="00033CA9" w:rsidRDefault="0082393A" w:rsidP="005A3C4D">
            <w:pPr>
              <w:jc w:val="center"/>
            </w:pPr>
          </w:p>
        </w:tc>
        <w:tc>
          <w:tcPr>
            <w:tcW w:w="5103" w:type="dxa"/>
            <w:vMerge/>
            <w:vAlign w:val="center"/>
          </w:tcPr>
          <w:p w14:paraId="50E23715" w14:textId="77777777" w:rsidR="0082393A" w:rsidRPr="00033CA9" w:rsidRDefault="0082393A" w:rsidP="005A3C4D">
            <w:pPr>
              <w:jc w:val="center"/>
            </w:pPr>
          </w:p>
        </w:tc>
        <w:tc>
          <w:tcPr>
            <w:tcW w:w="850" w:type="dxa"/>
            <w:vMerge/>
          </w:tcPr>
          <w:p w14:paraId="11681046" w14:textId="77777777" w:rsidR="0082393A" w:rsidRPr="00033CA9" w:rsidRDefault="0082393A" w:rsidP="005A3C4D">
            <w:pPr>
              <w:jc w:val="center"/>
            </w:pPr>
          </w:p>
        </w:tc>
        <w:tc>
          <w:tcPr>
            <w:tcW w:w="2410" w:type="dxa"/>
          </w:tcPr>
          <w:p w14:paraId="604519A1" w14:textId="77777777" w:rsidR="0082393A" w:rsidRPr="00033CA9" w:rsidRDefault="0082393A" w:rsidP="005A3C4D">
            <w:pPr>
              <w:jc w:val="center"/>
            </w:pPr>
          </w:p>
        </w:tc>
      </w:tr>
      <w:tr w:rsidR="0082393A" w:rsidRPr="00033CA9" w14:paraId="249731BF" w14:textId="77777777" w:rsidTr="005A3C4D">
        <w:tc>
          <w:tcPr>
            <w:tcW w:w="1101" w:type="dxa"/>
            <w:vMerge/>
          </w:tcPr>
          <w:p w14:paraId="398A0AF3" w14:textId="77777777" w:rsidR="0082393A" w:rsidRPr="00033CA9" w:rsidRDefault="0082393A" w:rsidP="005A3C4D">
            <w:pPr>
              <w:jc w:val="center"/>
            </w:pPr>
          </w:p>
        </w:tc>
        <w:tc>
          <w:tcPr>
            <w:tcW w:w="5103" w:type="dxa"/>
            <w:vMerge/>
            <w:vAlign w:val="center"/>
          </w:tcPr>
          <w:p w14:paraId="7FD2E30A" w14:textId="77777777" w:rsidR="0082393A" w:rsidRPr="00033CA9" w:rsidRDefault="0082393A" w:rsidP="005A3C4D">
            <w:pPr>
              <w:jc w:val="center"/>
            </w:pPr>
          </w:p>
        </w:tc>
        <w:tc>
          <w:tcPr>
            <w:tcW w:w="850" w:type="dxa"/>
            <w:vMerge/>
          </w:tcPr>
          <w:p w14:paraId="585D03DF" w14:textId="77777777" w:rsidR="0082393A" w:rsidRPr="00033CA9" w:rsidRDefault="0082393A" w:rsidP="005A3C4D">
            <w:pPr>
              <w:jc w:val="center"/>
            </w:pPr>
          </w:p>
        </w:tc>
        <w:tc>
          <w:tcPr>
            <w:tcW w:w="2410" w:type="dxa"/>
          </w:tcPr>
          <w:p w14:paraId="036A6AFE" w14:textId="77777777" w:rsidR="0082393A" w:rsidRPr="00033CA9" w:rsidRDefault="0082393A" w:rsidP="005A3C4D">
            <w:pPr>
              <w:jc w:val="center"/>
            </w:pPr>
          </w:p>
        </w:tc>
      </w:tr>
      <w:tr w:rsidR="0082393A" w:rsidRPr="00033CA9" w14:paraId="62F3F445" w14:textId="77777777" w:rsidTr="005A3C4D">
        <w:tc>
          <w:tcPr>
            <w:tcW w:w="1101" w:type="dxa"/>
            <w:vMerge w:val="restart"/>
            <w:vAlign w:val="center"/>
          </w:tcPr>
          <w:p w14:paraId="575C2AF3" w14:textId="77777777" w:rsidR="0082393A" w:rsidRPr="00033CA9" w:rsidRDefault="0082393A" w:rsidP="005A3C4D">
            <w:pPr>
              <w:jc w:val="center"/>
              <w:rPr>
                <w:b/>
              </w:rPr>
            </w:pPr>
            <w:r w:rsidRPr="00033CA9">
              <w:rPr>
                <w:b/>
              </w:rPr>
              <w:t>4</w:t>
            </w:r>
          </w:p>
        </w:tc>
        <w:tc>
          <w:tcPr>
            <w:tcW w:w="5103" w:type="dxa"/>
            <w:vMerge w:val="restart"/>
            <w:vAlign w:val="center"/>
          </w:tcPr>
          <w:p w14:paraId="05E89FD2" w14:textId="77777777" w:rsidR="0082393A" w:rsidRPr="00033CA9" w:rsidRDefault="0082393A" w:rsidP="005A3C4D">
            <w:pPr>
              <w:ind w:left="28"/>
              <w:jc w:val="center"/>
            </w:pPr>
          </w:p>
          <w:p w14:paraId="4847F236" w14:textId="77777777" w:rsidR="0082393A" w:rsidRPr="00033CA9" w:rsidRDefault="0082393A" w:rsidP="005A3C4D">
            <w:pPr>
              <w:ind w:left="28"/>
              <w:jc w:val="center"/>
            </w:pPr>
            <w:r w:rsidRPr="00033CA9">
              <w:t>Conoscenze frammentarie ed abilità carenti ;</w:t>
            </w:r>
          </w:p>
          <w:p w14:paraId="0B23E0EE" w14:textId="77777777" w:rsidR="0082393A" w:rsidRPr="00033CA9" w:rsidRDefault="0082393A" w:rsidP="005A3C4D">
            <w:pPr>
              <w:ind w:left="28"/>
              <w:jc w:val="center"/>
            </w:pPr>
            <w:r w:rsidRPr="00033CA9">
              <w:t>Impegno discontinuo;</w:t>
            </w:r>
          </w:p>
          <w:p w14:paraId="7A78BFBB" w14:textId="77777777" w:rsidR="0082393A" w:rsidRPr="00033CA9" w:rsidRDefault="0082393A" w:rsidP="005A3C4D">
            <w:pPr>
              <w:ind w:left="28"/>
              <w:jc w:val="center"/>
            </w:pPr>
            <w:r w:rsidRPr="00033CA9">
              <w:t>Metodo di lavoro dispersivo</w:t>
            </w:r>
          </w:p>
          <w:p w14:paraId="05606EC2" w14:textId="77777777" w:rsidR="0082393A" w:rsidRPr="00033CA9" w:rsidRDefault="0082393A" w:rsidP="005A3C4D">
            <w:pPr>
              <w:jc w:val="center"/>
            </w:pPr>
          </w:p>
        </w:tc>
        <w:tc>
          <w:tcPr>
            <w:tcW w:w="850" w:type="dxa"/>
            <w:vMerge w:val="restart"/>
            <w:vAlign w:val="center"/>
          </w:tcPr>
          <w:p w14:paraId="5F85CBD6" w14:textId="77777777" w:rsidR="0082393A" w:rsidRPr="00033CA9" w:rsidRDefault="0082393A" w:rsidP="005A3C4D">
            <w:pPr>
              <w:jc w:val="center"/>
              <w:rPr>
                <w:b/>
              </w:rPr>
            </w:pPr>
            <w:r w:rsidRPr="00033CA9">
              <w:rPr>
                <w:b/>
              </w:rPr>
              <w:t>5</w:t>
            </w:r>
          </w:p>
        </w:tc>
        <w:tc>
          <w:tcPr>
            <w:tcW w:w="2410" w:type="dxa"/>
          </w:tcPr>
          <w:p w14:paraId="2AE9B5E6" w14:textId="77777777" w:rsidR="0082393A" w:rsidRPr="00033CA9" w:rsidRDefault="0082393A" w:rsidP="005A3C4D">
            <w:pPr>
              <w:jc w:val="center"/>
            </w:pPr>
          </w:p>
        </w:tc>
      </w:tr>
      <w:tr w:rsidR="0082393A" w:rsidRPr="00F94F2C" w14:paraId="2BE4181F" w14:textId="77777777" w:rsidTr="005A3C4D">
        <w:tc>
          <w:tcPr>
            <w:tcW w:w="1101" w:type="dxa"/>
            <w:vMerge/>
          </w:tcPr>
          <w:p w14:paraId="43EEF25A" w14:textId="77777777" w:rsidR="0082393A" w:rsidRPr="00F94F2C" w:rsidRDefault="0082393A" w:rsidP="005A3C4D">
            <w:pPr>
              <w:jc w:val="center"/>
              <w:rPr>
                <w:b/>
                <w:sz w:val="22"/>
                <w:szCs w:val="22"/>
              </w:rPr>
            </w:pPr>
          </w:p>
        </w:tc>
        <w:tc>
          <w:tcPr>
            <w:tcW w:w="5103" w:type="dxa"/>
            <w:vMerge/>
            <w:vAlign w:val="center"/>
          </w:tcPr>
          <w:p w14:paraId="40D44721" w14:textId="77777777" w:rsidR="0082393A" w:rsidRPr="00F94F2C" w:rsidRDefault="0082393A" w:rsidP="005A3C4D">
            <w:pPr>
              <w:jc w:val="center"/>
              <w:rPr>
                <w:sz w:val="20"/>
                <w:szCs w:val="20"/>
              </w:rPr>
            </w:pPr>
          </w:p>
        </w:tc>
        <w:tc>
          <w:tcPr>
            <w:tcW w:w="850" w:type="dxa"/>
            <w:vMerge/>
          </w:tcPr>
          <w:p w14:paraId="2AB98E10" w14:textId="77777777" w:rsidR="0082393A" w:rsidRPr="00F94F2C" w:rsidRDefault="0082393A" w:rsidP="005A3C4D">
            <w:pPr>
              <w:jc w:val="center"/>
              <w:rPr>
                <w:sz w:val="22"/>
                <w:szCs w:val="22"/>
              </w:rPr>
            </w:pPr>
          </w:p>
        </w:tc>
        <w:tc>
          <w:tcPr>
            <w:tcW w:w="2410" w:type="dxa"/>
          </w:tcPr>
          <w:p w14:paraId="2B8BC3D2" w14:textId="77777777" w:rsidR="0082393A" w:rsidRPr="00F94F2C" w:rsidRDefault="0082393A" w:rsidP="005A3C4D">
            <w:pPr>
              <w:jc w:val="center"/>
              <w:rPr>
                <w:sz w:val="22"/>
                <w:szCs w:val="22"/>
              </w:rPr>
            </w:pPr>
          </w:p>
        </w:tc>
      </w:tr>
      <w:tr w:rsidR="0082393A" w:rsidRPr="00F94F2C" w14:paraId="308AF0CB" w14:textId="77777777" w:rsidTr="005A3C4D">
        <w:tc>
          <w:tcPr>
            <w:tcW w:w="1101" w:type="dxa"/>
            <w:vMerge/>
          </w:tcPr>
          <w:p w14:paraId="687E2604" w14:textId="77777777" w:rsidR="0082393A" w:rsidRPr="00F94F2C" w:rsidRDefault="0082393A" w:rsidP="005A3C4D">
            <w:pPr>
              <w:jc w:val="center"/>
              <w:rPr>
                <w:b/>
                <w:sz w:val="22"/>
                <w:szCs w:val="22"/>
              </w:rPr>
            </w:pPr>
          </w:p>
        </w:tc>
        <w:tc>
          <w:tcPr>
            <w:tcW w:w="5103" w:type="dxa"/>
            <w:vMerge/>
            <w:vAlign w:val="center"/>
          </w:tcPr>
          <w:p w14:paraId="4A854F9A" w14:textId="77777777" w:rsidR="0082393A" w:rsidRPr="00F94F2C" w:rsidRDefault="0082393A" w:rsidP="005A3C4D">
            <w:pPr>
              <w:jc w:val="center"/>
              <w:rPr>
                <w:sz w:val="20"/>
                <w:szCs w:val="20"/>
              </w:rPr>
            </w:pPr>
          </w:p>
        </w:tc>
        <w:tc>
          <w:tcPr>
            <w:tcW w:w="850" w:type="dxa"/>
            <w:vMerge/>
          </w:tcPr>
          <w:p w14:paraId="774BB337" w14:textId="77777777" w:rsidR="0082393A" w:rsidRPr="00F94F2C" w:rsidRDefault="0082393A" w:rsidP="005A3C4D">
            <w:pPr>
              <w:jc w:val="center"/>
              <w:rPr>
                <w:sz w:val="22"/>
                <w:szCs w:val="22"/>
              </w:rPr>
            </w:pPr>
          </w:p>
        </w:tc>
        <w:tc>
          <w:tcPr>
            <w:tcW w:w="2410" w:type="dxa"/>
          </w:tcPr>
          <w:p w14:paraId="2E2730E1" w14:textId="77777777" w:rsidR="0082393A" w:rsidRPr="00F94F2C" w:rsidRDefault="0082393A" w:rsidP="005A3C4D">
            <w:pPr>
              <w:jc w:val="center"/>
              <w:rPr>
                <w:sz w:val="22"/>
                <w:szCs w:val="22"/>
              </w:rPr>
            </w:pPr>
          </w:p>
        </w:tc>
      </w:tr>
      <w:tr w:rsidR="0082393A" w:rsidRPr="00F94F2C" w14:paraId="30528FFB" w14:textId="77777777" w:rsidTr="005A3C4D">
        <w:tc>
          <w:tcPr>
            <w:tcW w:w="1101" w:type="dxa"/>
            <w:vMerge/>
          </w:tcPr>
          <w:p w14:paraId="5D447968" w14:textId="77777777" w:rsidR="0082393A" w:rsidRPr="00F94F2C" w:rsidRDefault="0082393A" w:rsidP="005A3C4D">
            <w:pPr>
              <w:jc w:val="center"/>
              <w:rPr>
                <w:b/>
                <w:sz w:val="22"/>
                <w:szCs w:val="22"/>
              </w:rPr>
            </w:pPr>
          </w:p>
        </w:tc>
        <w:tc>
          <w:tcPr>
            <w:tcW w:w="5103" w:type="dxa"/>
            <w:vMerge/>
            <w:vAlign w:val="center"/>
          </w:tcPr>
          <w:p w14:paraId="26F26692" w14:textId="77777777" w:rsidR="0082393A" w:rsidRPr="00F94F2C" w:rsidRDefault="0082393A" w:rsidP="005A3C4D">
            <w:pPr>
              <w:jc w:val="center"/>
              <w:rPr>
                <w:sz w:val="20"/>
                <w:szCs w:val="20"/>
              </w:rPr>
            </w:pPr>
          </w:p>
        </w:tc>
        <w:tc>
          <w:tcPr>
            <w:tcW w:w="850" w:type="dxa"/>
            <w:vMerge/>
          </w:tcPr>
          <w:p w14:paraId="3C55B612" w14:textId="77777777" w:rsidR="0082393A" w:rsidRPr="00F94F2C" w:rsidRDefault="0082393A" w:rsidP="005A3C4D">
            <w:pPr>
              <w:jc w:val="center"/>
              <w:rPr>
                <w:sz w:val="22"/>
                <w:szCs w:val="22"/>
              </w:rPr>
            </w:pPr>
          </w:p>
        </w:tc>
        <w:tc>
          <w:tcPr>
            <w:tcW w:w="2410" w:type="dxa"/>
          </w:tcPr>
          <w:p w14:paraId="3F36B1DF" w14:textId="77777777" w:rsidR="0082393A" w:rsidRPr="00F94F2C" w:rsidRDefault="0082393A" w:rsidP="005A3C4D">
            <w:pPr>
              <w:jc w:val="center"/>
              <w:rPr>
                <w:sz w:val="22"/>
                <w:szCs w:val="22"/>
              </w:rPr>
            </w:pPr>
          </w:p>
        </w:tc>
      </w:tr>
      <w:tr w:rsidR="0082393A" w:rsidRPr="00F94F2C" w14:paraId="27188B2A" w14:textId="77777777" w:rsidTr="005A3C4D">
        <w:tc>
          <w:tcPr>
            <w:tcW w:w="1101" w:type="dxa"/>
            <w:vMerge/>
          </w:tcPr>
          <w:p w14:paraId="6A6A4D19" w14:textId="77777777" w:rsidR="0082393A" w:rsidRPr="00F94F2C" w:rsidRDefault="0082393A" w:rsidP="005A3C4D">
            <w:pPr>
              <w:jc w:val="center"/>
              <w:rPr>
                <w:b/>
                <w:sz w:val="22"/>
                <w:szCs w:val="22"/>
              </w:rPr>
            </w:pPr>
          </w:p>
        </w:tc>
        <w:tc>
          <w:tcPr>
            <w:tcW w:w="5103" w:type="dxa"/>
            <w:vMerge/>
            <w:vAlign w:val="center"/>
          </w:tcPr>
          <w:p w14:paraId="0B1CABC6" w14:textId="77777777" w:rsidR="0082393A" w:rsidRPr="00F94F2C" w:rsidRDefault="0082393A" w:rsidP="005A3C4D">
            <w:pPr>
              <w:jc w:val="center"/>
              <w:rPr>
                <w:sz w:val="20"/>
                <w:szCs w:val="20"/>
              </w:rPr>
            </w:pPr>
          </w:p>
        </w:tc>
        <w:tc>
          <w:tcPr>
            <w:tcW w:w="850" w:type="dxa"/>
            <w:vMerge/>
          </w:tcPr>
          <w:p w14:paraId="65F68FC9" w14:textId="77777777" w:rsidR="0082393A" w:rsidRPr="00F94F2C" w:rsidRDefault="0082393A" w:rsidP="005A3C4D">
            <w:pPr>
              <w:jc w:val="center"/>
              <w:rPr>
                <w:sz w:val="22"/>
                <w:szCs w:val="22"/>
              </w:rPr>
            </w:pPr>
          </w:p>
        </w:tc>
        <w:tc>
          <w:tcPr>
            <w:tcW w:w="2410" w:type="dxa"/>
          </w:tcPr>
          <w:p w14:paraId="3EF70F73" w14:textId="77777777" w:rsidR="0082393A" w:rsidRPr="00F94F2C" w:rsidRDefault="0082393A" w:rsidP="005A3C4D">
            <w:pPr>
              <w:jc w:val="center"/>
              <w:rPr>
                <w:sz w:val="22"/>
                <w:szCs w:val="22"/>
              </w:rPr>
            </w:pPr>
          </w:p>
        </w:tc>
      </w:tr>
      <w:tr w:rsidR="0082393A" w:rsidRPr="00F94F2C" w14:paraId="18A5C3FE" w14:textId="77777777" w:rsidTr="005A3C4D">
        <w:tc>
          <w:tcPr>
            <w:tcW w:w="1101" w:type="dxa"/>
            <w:vMerge/>
          </w:tcPr>
          <w:p w14:paraId="739FA2AC" w14:textId="77777777" w:rsidR="0082393A" w:rsidRPr="00F94F2C" w:rsidRDefault="0082393A" w:rsidP="005A3C4D">
            <w:pPr>
              <w:jc w:val="center"/>
              <w:rPr>
                <w:b/>
                <w:sz w:val="22"/>
                <w:szCs w:val="22"/>
              </w:rPr>
            </w:pPr>
          </w:p>
        </w:tc>
        <w:tc>
          <w:tcPr>
            <w:tcW w:w="5103" w:type="dxa"/>
            <w:vMerge/>
            <w:vAlign w:val="center"/>
          </w:tcPr>
          <w:p w14:paraId="4E308736" w14:textId="77777777" w:rsidR="0082393A" w:rsidRPr="00F94F2C" w:rsidRDefault="0082393A" w:rsidP="005A3C4D">
            <w:pPr>
              <w:jc w:val="center"/>
              <w:rPr>
                <w:sz w:val="20"/>
                <w:szCs w:val="20"/>
              </w:rPr>
            </w:pPr>
          </w:p>
        </w:tc>
        <w:tc>
          <w:tcPr>
            <w:tcW w:w="850" w:type="dxa"/>
            <w:vMerge/>
          </w:tcPr>
          <w:p w14:paraId="36BFFDA8" w14:textId="77777777" w:rsidR="0082393A" w:rsidRPr="00F94F2C" w:rsidRDefault="0082393A" w:rsidP="005A3C4D">
            <w:pPr>
              <w:jc w:val="center"/>
              <w:rPr>
                <w:sz w:val="22"/>
                <w:szCs w:val="22"/>
              </w:rPr>
            </w:pPr>
          </w:p>
        </w:tc>
        <w:tc>
          <w:tcPr>
            <w:tcW w:w="2410" w:type="dxa"/>
          </w:tcPr>
          <w:p w14:paraId="7E72E41A" w14:textId="77777777" w:rsidR="0082393A" w:rsidRPr="00F94F2C" w:rsidRDefault="0082393A" w:rsidP="005A3C4D">
            <w:pPr>
              <w:jc w:val="center"/>
              <w:rPr>
                <w:sz w:val="22"/>
                <w:szCs w:val="22"/>
              </w:rPr>
            </w:pPr>
          </w:p>
        </w:tc>
      </w:tr>
      <w:tr w:rsidR="0082393A" w:rsidRPr="00F94F2C" w14:paraId="45B3A424" w14:textId="77777777" w:rsidTr="005A3C4D">
        <w:tc>
          <w:tcPr>
            <w:tcW w:w="1101" w:type="dxa"/>
            <w:vMerge/>
          </w:tcPr>
          <w:p w14:paraId="2A5C9535" w14:textId="77777777" w:rsidR="0082393A" w:rsidRPr="00F94F2C" w:rsidRDefault="0082393A" w:rsidP="005A3C4D">
            <w:pPr>
              <w:jc w:val="center"/>
              <w:rPr>
                <w:b/>
                <w:sz w:val="22"/>
                <w:szCs w:val="22"/>
              </w:rPr>
            </w:pPr>
          </w:p>
        </w:tc>
        <w:tc>
          <w:tcPr>
            <w:tcW w:w="5103" w:type="dxa"/>
            <w:vMerge/>
            <w:vAlign w:val="center"/>
          </w:tcPr>
          <w:p w14:paraId="3CD4D2FE" w14:textId="77777777" w:rsidR="0082393A" w:rsidRPr="00F94F2C" w:rsidRDefault="0082393A" w:rsidP="005A3C4D">
            <w:pPr>
              <w:jc w:val="center"/>
              <w:rPr>
                <w:sz w:val="20"/>
                <w:szCs w:val="20"/>
              </w:rPr>
            </w:pPr>
          </w:p>
        </w:tc>
        <w:tc>
          <w:tcPr>
            <w:tcW w:w="850" w:type="dxa"/>
            <w:vMerge/>
          </w:tcPr>
          <w:p w14:paraId="4BAF31B7" w14:textId="77777777" w:rsidR="0082393A" w:rsidRPr="00F94F2C" w:rsidRDefault="0082393A" w:rsidP="005A3C4D">
            <w:pPr>
              <w:jc w:val="center"/>
              <w:rPr>
                <w:sz w:val="22"/>
                <w:szCs w:val="22"/>
              </w:rPr>
            </w:pPr>
          </w:p>
        </w:tc>
        <w:tc>
          <w:tcPr>
            <w:tcW w:w="2410" w:type="dxa"/>
          </w:tcPr>
          <w:p w14:paraId="1B131259" w14:textId="77777777" w:rsidR="0082393A" w:rsidRPr="00F94F2C" w:rsidRDefault="0082393A" w:rsidP="005A3C4D">
            <w:pPr>
              <w:jc w:val="center"/>
              <w:rPr>
                <w:sz w:val="22"/>
                <w:szCs w:val="22"/>
              </w:rPr>
            </w:pPr>
          </w:p>
        </w:tc>
      </w:tr>
      <w:tr w:rsidR="0082393A" w:rsidRPr="00F94F2C" w14:paraId="71EEC93E" w14:textId="77777777" w:rsidTr="005A3C4D">
        <w:tc>
          <w:tcPr>
            <w:tcW w:w="1101" w:type="dxa"/>
            <w:vMerge/>
          </w:tcPr>
          <w:p w14:paraId="17ACE1AE" w14:textId="77777777" w:rsidR="0082393A" w:rsidRPr="00F94F2C" w:rsidRDefault="0082393A" w:rsidP="005A3C4D">
            <w:pPr>
              <w:jc w:val="center"/>
              <w:rPr>
                <w:b/>
                <w:sz w:val="22"/>
                <w:szCs w:val="22"/>
              </w:rPr>
            </w:pPr>
          </w:p>
        </w:tc>
        <w:tc>
          <w:tcPr>
            <w:tcW w:w="5103" w:type="dxa"/>
            <w:vMerge/>
            <w:vAlign w:val="center"/>
          </w:tcPr>
          <w:p w14:paraId="5E5A9990" w14:textId="77777777" w:rsidR="0082393A" w:rsidRPr="00F94F2C" w:rsidRDefault="0082393A" w:rsidP="005A3C4D">
            <w:pPr>
              <w:jc w:val="center"/>
              <w:rPr>
                <w:sz w:val="20"/>
                <w:szCs w:val="20"/>
              </w:rPr>
            </w:pPr>
          </w:p>
        </w:tc>
        <w:tc>
          <w:tcPr>
            <w:tcW w:w="850" w:type="dxa"/>
            <w:vMerge/>
          </w:tcPr>
          <w:p w14:paraId="54C222D8" w14:textId="77777777" w:rsidR="0082393A" w:rsidRPr="00F94F2C" w:rsidRDefault="0082393A" w:rsidP="005A3C4D">
            <w:pPr>
              <w:jc w:val="center"/>
              <w:rPr>
                <w:sz w:val="22"/>
                <w:szCs w:val="22"/>
              </w:rPr>
            </w:pPr>
          </w:p>
        </w:tc>
        <w:tc>
          <w:tcPr>
            <w:tcW w:w="2410" w:type="dxa"/>
          </w:tcPr>
          <w:p w14:paraId="36BFAA23" w14:textId="77777777" w:rsidR="0082393A" w:rsidRPr="00F94F2C" w:rsidRDefault="0082393A" w:rsidP="005A3C4D">
            <w:pPr>
              <w:jc w:val="center"/>
              <w:rPr>
                <w:sz w:val="22"/>
                <w:szCs w:val="22"/>
              </w:rPr>
            </w:pPr>
          </w:p>
        </w:tc>
      </w:tr>
      <w:tr w:rsidR="0082393A" w:rsidRPr="00F94F2C" w14:paraId="77CFCD1D" w14:textId="77777777" w:rsidTr="005A3C4D">
        <w:tc>
          <w:tcPr>
            <w:tcW w:w="1101" w:type="dxa"/>
            <w:vMerge/>
          </w:tcPr>
          <w:p w14:paraId="70AB4921" w14:textId="77777777" w:rsidR="0082393A" w:rsidRPr="00F94F2C" w:rsidRDefault="0082393A" w:rsidP="005A3C4D">
            <w:pPr>
              <w:jc w:val="center"/>
              <w:rPr>
                <w:b/>
                <w:sz w:val="22"/>
                <w:szCs w:val="22"/>
              </w:rPr>
            </w:pPr>
          </w:p>
        </w:tc>
        <w:tc>
          <w:tcPr>
            <w:tcW w:w="5103" w:type="dxa"/>
            <w:vMerge/>
            <w:vAlign w:val="center"/>
          </w:tcPr>
          <w:p w14:paraId="76216FB2" w14:textId="77777777" w:rsidR="0082393A" w:rsidRPr="00F94F2C" w:rsidRDefault="0082393A" w:rsidP="005A3C4D">
            <w:pPr>
              <w:jc w:val="center"/>
              <w:rPr>
                <w:sz w:val="20"/>
                <w:szCs w:val="20"/>
              </w:rPr>
            </w:pPr>
          </w:p>
        </w:tc>
        <w:tc>
          <w:tcPr>
            <w:tcW w:w="850" w:type="dxa"/>
            <w:vMerge/>
          </w:tcPr>
          <w:p w14:paraId="7BC6F17A" w14:textId="77777777" w:rsidR="0082393A" w:rsidRPr="00F94F2C" w:rsidRDefault="0082393A" w:rsidP="005A3C4D">
            <w:pPr>
              <w:jc w:val="center"/>
              <w:rPr>
                <w:sz w:val="22"/>
                <w:szCs w:val="22"/>
              </w:rPr>
            </w:pPr>
          </w:p>
        </w:tc>
        <w:tc>
          <w:tcPr>
            <w:tcW w:w="2410" w:type="dxa"/>
          </w:tcPr>
          <w:p w14:paraId="1A2AD23A" w14:textId="77777777" w:rsidR="0082393A" w:rsidRPr="00F94F2C" w:rsidRDefault="0082393A" w:rsidP="005A3C4D">
            <w:pPr>
              <w:jc w:val="center"/>
              <w:rPr>
                <w:sz w:val="22"/>
                <w:szCs w:val="22"/>
              </w:rPr>
            </w:pPr>
          </w:p>
        </w:tc>
      </w:tr>
      <w:tr w:rsidR="0082393A" w:rsidRPr="00F94F2C" w14:paraId="53D3E89C" w14:textId="77777777" w:rsidTr="005A3C4D">
        <w:tc>
          <w:tcPr>
            <w:tcW w:w="1101" w:type="dxa"/>
            <w:vMerge/>
          </w:tcPr>
          <w:p w14:paraId="79FCCDC3" w14:textId="77777777" w:rsidR="0082393A" w:rsidRPr="00F94F2C" w:rsidRDefault="0082393A" w:rsidP="005A3C4D">
            <w:pPr>
              <w:jc w:val="center"/>
              <w:rPr>
                <w:b/>
                <w:sz w:val="22"/>
                <w:szCs w:val="22"/>
              </w:rPr>
            </w:pPr>
          </w:p>
        </w:tc>
        <w:tc>
          <w:tcPr>
            <w:tcW w:w="5103" w:type="dxa"/>
            <w:vMerge/>
            <w:vAlign w:val="center"/>
          </w:tcPr>
          <w:p w14:paraId="726EB855" w14:textId="77777777" w:rsidR="0082393A" w:rsidRPr="00F94F2C" w:rsidRDefault="0082393A" w:rsidP="005A3C4D">
            <w:pPr>
              <w:jc w:val="center"/>
              <w:rPr>
                <w:sz w:val="20"/>
                <w:szCs w:val="20"/>
              </w:rPr>
            </w:pPr>
          </w:p>
        </w:tc>
        <w:tc>
          <w:tcPr>
            <w:tcW w:w="850" w:type="dxa"/>
            <w:vMerge/>
          </w:tcPr>
          <w:p w14:paraId="1CA296E2" w14:textId="77777777" w:rsidR="0082393A" w:rsidRPr="00F94F2C" w:rsidRDefault="0082393A" w:rsidP="005A3C4D">
            <w:pPr>
              <w:jc w:val="center"/>
              <w:rPr>
                <w:sz w:val="22"/>
                <w:szCs w:val="22"/>
              </w:rPr>
            </w:pPr>
          </w:p>
        </w:tc>
        <w:tc>
          <w:tcPr>
            <w:tcW w:w="2410" w:type="dxa"/>
          </w:tcPr>
          <w:p w14:paraId="24831546" w14:textId="77777777" w:rsidR="0082393A" w:rsidRPr="00F94F2C" w:rsidRDefault="0082393A" w:rsidP="005A3C4D">
            <w:pPr>
              <w:jc w:val="center"/>
              <w:rPr>
                <w:sz w:val="22"/>
                <w:szCs w:val="22"/>
              </w:rPr>
            </w:pPr>
          </w:p>
        </w:tc>
      </w:tr>
    </w:tbl>
    <w:p w14:paraId="038F7BC5" w14:textId="77777777" w:rsidR="0082393A" w:rsidRDefault="0082393A" w:rsidP="0082393A">
      <w:pPr>
        <w:rPr>
          <w:sz w:val="22"/>
          <w:szCs w:val="22"/>
        </w:rPr>
      </w:pPr>
    </w:p>
    <w:p w14:paraId="328BF8E7" w14:textId="77777777" w:rsidR="00FA34B4" w:rsidRDefault="009729AE" w:rsidP="00033CA9">
      <w:pPr>
        <w:pStyle w:val="Paragrafoelenco"/>
        <w:ind w:left="0"/>
        <w:jc w:val="both"/>
        <w:rPr>
          <w:rFonts w:cs="Times New Roman"/>
        </w:rPr>
      </w:pPr>
      <w:r>
        <w:rPr>
          <w:rFonts w:cs="Times New Roman"/>
          <w:b/>
        </w:rPr>
        <w:t>CASI PARTICOLARI</w:t>
      </w:r>
    </w:p>
    <w:p w14:paraId="3ED88292" w14:textId="77777777" w:rsidR="003E19FC" w:rsidRPr="0064257E" w:rsidRDefault="003E19FC" w:rsidP="0064257E">
      <w:pPr>
        <w:numPr>
          <w:ilvl w:val="0"/>
          <w:numId w:val="48"/>
        </w:numPr>
        <w:rPr>
          <w:b/>
          <w:sz w:val="22"/>
          <w:szCs w:val="22"/>
          <w:u w:val="single"/>
        </w:rPr>
      </w:pPr>
      <w:r w:rsidRPr="0064257E">
        <w:rPr>
          <w:b/>
          <w:sz w:val="22"/>
          <w:szCs w:val="22"/>
          <w:u w:val="single"/>
        </w:rPr>
        <w:t>BES</w:t>
      </w:r>
    </w:p>
    <w:p w14:paraId="1315EDEA" w14:textId="77777777" w:rsidR="00033CA9" w:rsidRPr="0064257E" w:rsidRDefault="00B94121" w:rsidP="009729AE">
      <w:pPr>
        <w:jc w:val="both"/>
        <w:rPr>
          <w:sz w:val="22"/>
          <w:szCs w:val="22"/>
        </w:rPr>
      </w:pPr>
      <w:r w:rsidRPr="0064257E">
        <w:rPr>
          <w:sz w:val="22"/>
          <w:szCs w:val="22"/>
        </w:rPr>
        <w:t xml:space="preserve">L’alunno </w:t>
      </w:r>
      <w:r w:rsidR="00033CA9" w:rsidRPr="0064257E">
        <w:rPr>
          <w:sz w:val="22"/>
          <w:szCs w:val="22"/>
        </w:rPr>
        <w:t>________________</w:t>
      </w:r>
      <w:r w:rsidRPr="0064257E">
        <w:rPr>
          <w:sz w:val="22"/>
          <w:szCs w:val="22"/>
        </w:rPr>
        <w:t xml:space="preserve"> evidenzia</w:t>
      </w:r>
      <w:r w:rsidR="00ED6092" w:rsidRPr="0064257E">
        <w:rPr>
          <w:sz w:val="22"/>
          <w:szCs w:val="22"/>
        </w:rPr>
        <w:t xml:space="preserve"> </w:t>
      </w:r>
      <w:r w:rsidR="00033CA9" w:rsidRPr="0064257E">
        <w:rPr>
          <w:sz w:val="22"/>
          <w:szCs w:val="22"/>
        </w:rPr>
        <w:t>______________________________________</w:t>
      </w:r>
    </w:p>
    <w:p w14:paraId="4B54D970" w14:textId="77777777" w:rsidR="00ED6092" w:rsidRPr="0064257E" w:rsidRDefault="00ED6092" w:rsidP="009729AE">
      <w:pPr>
        <w:jc w:val="both"/>
        <w:rPr>
          <w:sz w:val="22"/>
          <w:szCs w:val="22"/>
        </w:rPr>
      </w:pPr>
      <w:r w:rsidRPr="0064257E">
        <w:rPr>
          <w:sz w:val="22"/>
          <w:szCs w:val="22"/>
        </w:rPr>
        <w:t>In particolar</w:t>
      </w:r>
      <w:r w:rsidR="00B94121" w:rsidRPr="0064257E">
        <w:rPr>
          <w:sz w:val="22"/>
          <w:szCs w:val="22"/>
        </w:rPr>
        <w:t>e nel campo cognitivo presenta</w:t>
      </w:r>
      <w:r w:rsidRPr="0064257E">
        <w:rPr>
          <w:sz w:val="22"/>
          <w:szCs w:val="22"/>
        </w:rPr>
        <w:t xml:space="preserve"> lacune:</w:t>
      </w:r>
      <w:r w:rsidR="00FA34B4" w:rsidRPr="0064257E">
        <w:rPr>
          <w:sz w:val="22"/>
          <w:szCs w:val="22"/>
        </w:rPr>
        <w:t xml:space="preserve"> </w:t>
      </w:r>
      <w:r w:rsidRPr="0064257E">
        <w:rPr>
          <w:sz w:val="22"/>
          <w:szCs w:val="22"/>
        </w:rPr>
        <w:t>nella produzione orale, nella produzione scritta,  nelle abilità di analisi e sintesi.</w:t>
      </w:r>
    </w:p>
    <w:p w14:paraId="112676B5" w14:textId="77777777" w:rsidR="00033CA9" w:rsidRPr="0064257E" w:rsidRDefault="00B94121" w:rsidP="009729AE">
      <w:pPr>
        <w:jc w:val="both"/>
        <w:rPr>
          <w:sz w:val="22"/>
          <w:szCs w:val="22"/>
        </w:rPr>
      </w:pPr>
      <w:r w:rsidRPr="0064257E">
        <w:rPr>
          <w:sz w:val="22"/>
          <w:szCs w:val="22"/>
        </w:rPr>
        <w:t>Nel campo educativo evidenzia</w:t>
      </w:r>
      <w:r w:rsidR="00ED6092" w:rsidRPr="0064257E">
        <w:rPr>
          <w:sz w:val="22"/>
          <w:szCs w:val="22"/>
        </w:rPr>
        <w:t xml:space="preserve">  difficoltà per quanto riguarda: l‘attenzione, la partecipazione, il metodo di studio, l‘impegno. </w:t>
      </w:r>
    </w:p>
    <w:p w14:paraId="0BA4A924" w14:textId="77777777" w:rsidR="00ED6092" w:rsidRPr="0064257E" w:rsidRDefault="00B94121" w:rsidP="009729AE">
      <w:pPr>
        <w:jc w:val="both"/>
        <w:rPr>
          <w:sz w:val="22"/>
          <w:szCs w:val="22"/>
        </w:rPr>
      </w:pPr>
      <w:r w:rsidRPr="0064257E">
        <w:rPr>
          <w:sz w:val="22"/>
          <w:szCs w:val="22"/>
        </w:rPr>
        <w:t>Si ritiene  necessaria  per lui</w:t>
      </w:r>
      <w:r w:rsidR="00ED6092" w:rsidRPr="0064257E">
        <w:rPr>
          <w:sz w:val="22"/>
          <w:szCs w:val="22"/>
        </w:rPr>
        <w:t xml:space="preserve"> una didattica di carattere inclusivo incentrata su  interve</w:t>
      </w:r>
      <w:r w:rsidRPr="0064257E">
        <w:rPr>
          <w:sz w:val="22"/>
          <w:szCs w:val="22"/>
        </w:rPr>
        <w:t>nti personalizzati  (PDP) che lo</w:t>
      </w:r>
      <w:r w:rsidR="00ED6092" w:rsidRPr="0064257E">
        <w:rPr>
          <w:sz w:val="22"/>
          <w:szCs w:val="22"/>
        </w:rPr>
        <w:t xml:space="preserve"> conduca</w:t>
      </w:r>
      <w:r w:rsidRPr="0064257E">
        <w:rPr>
          <w:sz w:val="22"/>
          <w:szCs w:val="22"/>
        </w:rPr>
        <w:t xml:space="preserve">  al raggiungimento del </w:t>
      </w:r>
      <w:r w:rsidR="00ED6092" w:rsidRPr="0064257E">
        <w:rPr>
          <w:sz w:val="22"/>
          <w:szCs w:val="22"/>
        </w:rPr>
        <w:t>massimo potenziale.</w:t>
      </w:r>
    </w:p>
    <w:p w14:paraId="46F98413" w14:textId="77777777" w:rsidR="003E19FC" w:rsidRPr="0064257E" w:rsidRDefault="003E19FC" w:rsidP="009729AE">
      <w:pPr>
        <w:numPr>
          <w:ilvl w:val="0"/>
          <w:numId w:val="48"/>
        </w:numPr>
        <w:jc w:val="both"/>
        <w:rPr>
          <w:b/>
          <w:i/>
          <w:sz w:val="22"/>
          <w:szCs w:val="22"/>
          <w:u w:val="single"/>
        </w:rPr>
      </w:pPr>
      <w:r w:rsidRPr="0064257E">
        <w:rPr>
          <w:b/>
          <w:i/>
          <w:sz w:val="22"/>
          <w:szCs w:val="22"/>
          <w:u w:val="single"/>
        </w:rPr>
        <w:t>DSA</w:t>
      </w:r>
    </w:p>
    <w:p w14:paraId="6D4C9701" w14:textId="77777777" w:rsidR="003E19FC" w:rsidRPr="0064257E" w:rsidRDefault="003E19FC" w:rsidP="009729AE">
      <w:pPr>
        <w:jc w:val="both"/>
        <w:rPr>
          <w:sz w:val="22"/>
          <w:szCs w:val="22"/>
        </w:rPr>
      </w:pPr>
      <w:r w:rsidRPr="0064257E">
        <w:rPr>
          <w:sz w:val="22"/>
          <w:szCs w:val="22"/>
        </w:rPr>
        <w:t>Per l’alunno____________________, in seguito all’accoglimento a partire dall’anno scolastico ______________ di una diagnosi attestante Disturbi specifici dell’apprendimento,  è stato predisposto  un Piano Didattico Personalizzato che, partendo dall’analisi delle capacità, dei ritmi e dei  tempi di sviluppo dell’allievo,  adegua gli obiettivi didattici e formativi, stabilisce misure dispensative, diversifica metodologie,  interventi  e  strumenti di lavoro.</w:t>
      </w:r>
    </w:p>
    <w:p w14:paraId="2E49F3DB" w14:textId="42ED572E" w:rsidR="003E19FC" w:rsidRPr="0064257E" w:rsidRDefault="005B0F92" w:rsidP="009729AE">
      <w:pPr>
        <w:numPr>
          <w:ilvl w:val="0"/>
          <w:numId w:val="48"/>
        </w:numPr>
        <w:jc w:val="both"/>
        <w:rPr>
          <w:b/>
          <w:sz w:val="22"/>
          <w:szCs w:val="22"/>
          <w:u w:val="single"/>
        </w:rPr>
      </w:pPr>
      <w:r>
        <w:rPr>
          <w:b/>
          <w:sz w:val="22"/>
          <w:szCs w:val="22"/>
          <w:u w:val="single"/>
        </w:rPr>
        <w:t>ALUNNO CON DISABILITA’</w:t>
      </w:r>
    </w:p>
    <w:p w14:paraId="661CE103" w14:textId="77777777" w:rsidR="00FA34B4" w:rsidRPr="0064257E" w:rsidRDefault="00FA34B4" w:rsidP="009729AE">
      <w:pPr>
        <w:jc w:val="both"/>
        <w:rPr>
          <w:sz w:val="22"/>
          <w:szCs w:val="22"/>
        </w:rPr>
      </w:pPr>
      <w:r w:rsidRPr="0064257E">
        <w:rPr>
          <w:sz w:val="22"/>
          <w:szCs w:val="22"/>
        </w:rPr>
        <w:t>Per gli alunni diversamente abili</w:t>
      </w:r>
      <w:r w:rsidR="009729AE">
        <w:rPr>
          <w:sz w:val="22"/>
          <w:szCs w:val="22"/>
        </w:rPr>
        <w:t xml:space="preserve"> __________________________________________________</w:t>
      </w:r>
      <w:r w:rsidRPr="0064257E">
        <w:rPr>
          <w:sz w:val="22"/>
          <w:szCs w:val="22"/>
        </w:rPr>
        <w:t xml:space="preserve">, i docenti, in stretta collaborazione con gli insegnanti di sostegno e partendo  dall’esame del  </w:t>
      </w:r>
      <w:r w:rsidR="00033CA9" w:rsidRPr="0064257E">
        <w:rPr>
          <w:sz w:val="22"/>
          <w:szCs w:val="22"/>
        </w:rPr>
        <w:t xml:space="preserve">loro </w:t>
      </w:r>
      <w:r w:rsidRPr="0064257E">
        <w:rPr>
          <w:sz w:val="22"/>
          <w:szCs w:val="22"/>
        </w:rPr>
        <w:t>camm</w:t>
      </w:r>
      <w:r w:rsidR="00033CA9" w:rsidRPr="0064257E">
        <w:rPr>
          <w:sz w:val="22"/>
          <w:szCs w:val="22"/>
        </w:rPr>
        <w:t>ino formativo</w:t>
      </w:r>
      <w:r w:rsidRPr="0064257E">
        <w:rPr>
          <w:sz w:val="22"/>
          <w:szCs w:val="22"/>
        </w:rPr>
        <w:t>,  hanno predisposto, per ciascuno, la  programmazione differenziata (PEI), contenente la descrizione di interventi integrati ed equilibrati, con obiettivi minimi, finalizzati alla realizzazione del diritto all'educazione, all'istruzione e alla integrazione scolastica.</w:t>
      </w:r>
    </w:p>
    <w:p w14:paraId="7CF122BA" w14:textId="77777777" w:rsidR="00841B26" w:rsidRDefault="00FA34B4" w:rsidP="009729AE">
      <w:pPr>
        <w:jc w:val="both"/>
        <w:rPr>
          <w:sz w:val="22"/>
          <w:szCs w:val="22"/>
        </w:rPr>
      </w:pPr>
      <w:r w:rsidRPr="0064257E">
        <w:rPr>
          <w:sz w:val="22"/>
          <w:szCs w:val="22"/>
        </w:rPr>
        <w:t>I suddetti documenti vengono allegati, come parte integrante della presente  programmazione didattico-educativa.</w:t>
      </w:r>
    </w:p>
    <w:p w14:paraId="49CE3653" w14:textId="77777777" w:rsidR="0064257E" w:rsidRDefault="0064257E" w:rsidP="009729AE">
      <w:pPr>
        <w:jc w:val="both"/>
        <w:rPr>
          <w:sz w:val="22"/>
          <w:szCs w:val="22"/>
        </w:rPr>
      </w:pPr>
    </w:p>
    <w:p w14:paraId="0706F8A1" w14:textId="77777777" w:rsidR="00DE7BBF" w:rsidRPr="0064257E" w:rsidRDefault="00DE7BBF" w:rsidP="009729AE">
      <w:pPr>
        <w:jc w:val="both"/>
        <w:rPr>
          <w:b/>
          <w:sz w:val="22"/>
        </w:rPr>
      </w:pPr>
      <w:r w:rsidRPr="003C2DF3">
        <w:rPr>
          <w:b/>
        </w:rPr>
        <w:t>STRUMENTI DI ANALISI DELLA SITUAZIONE DI PARTENZA</w:t>
      </w:r>
      <w:r w:rsidR="006A6C08">
        <w:rPr>
          <w:sz w:val="22"/>
        </w:rPr>
        <w:t xml:space="preserve"> L’analisi della situazione</w:t>
      </w:r>
      <w:r>
        <w:rPr>
          <w:sz w:val="22"/>
        </w:rPr>
        <w:t xml:space="preserve"> di partenza   mira essenzialmente a rilevare i prerequisiti considerati fondamentali per l’individuazione degli obiettivi e delle strategie di intervento da seguire nell’impostazione del Piano didattico-educativo.</w:t>
      </w:r>
    </w:p>
    <w:p w14:paraId="317CF03C" w14:textId="77777777" w:rsidR="00DE7BBF" w:rsidRPr="00AB450A" w:rsidRDefault="00DE7BBF" w:rsidP="00DE7BBF">
      <w:pPr>
        <w:jc w:val="both"/>
        <w:rPr>
          <w:sz w:val="22"/>
        </w:rPr>
      </w:pPr>
      <w:r>
        <w:rPr>
          <w:sz w:val="22"/>
        </w:rPr>
        <w:t>Essa è stata</w:t>
      </w:r>
      <w:r w:rsidRPr="00AB450A">
        <w:rPr>
          <w:sz w:val="22"/>
        </w:rPr>
        <w:t xml:space="preserve">  effettuata attraverso:</w:t>
      </w:r>
    </w:p>
    <w:p w14:paraId="0B98249C" w14:textId="77777777" w:rsidR="005B0F92" w:rsidRDefault="00DE7BBF" w:rsidP="00DE7BBF">
      <w:pPr>
        <w:jc w:val="both"/>
        <w:rPr>
          <w:sz w:val="22"/>
        </w:rPr>
      </w:pPr>
      <w:r>
        <w:rPr>
          <w:sz w:val="22"/>
        </w:rPr>
        <w:t xml:space="preserve">-griglie di valutazione dei comportamenti, </w:t>
      </w:r>
    </w:p>
    <w:p w14:paraId="1A3C9658" w14:textId="77777777" w:rsidR="005B0F92" w:rsidRDefault="00DE7BBF" w:rsidP="00DE7BBF">
      <w:pPr>
        <w:jc w:val="both"/>
        <w:rPr>
          <w:sz w:val="22"/>
        </w:rPr>
      </w:pPr>
      <w:r>
        <w:rPr>
          <w:sz w:val="22"/>
        </w:rPr>
        <w:t xml:space="preserve">-prove strutturate , </w:t>
      </w:r>
    </w:p>
    <w:p w14:paraId="09986350" w14:textId="77777777" w:rsidR="005B0F92" w:rsidRDefault="00DE7BBF" w:rsidP="00DE7BBF">
      <w:pPr>
        <w:jc w:val="both"/>
        <w:rPr>
          <w:sz w:val="22"/>
        </w:rPr>
      </w:pPr>
      <w:r>
        <w:rPr>
          <w:sz w:val="22"/>
        </w:rPr>
        <w:t xml:space="preserve">-conversazioni libere, </w:t>
      </w:r>
    </w:p>
    <w:p w14:paraId="05F0140C" w14:textId="77777777" w:rsidR="005B0F92" w:rsidRDefault="00DE7BBF" w:rsidP="00DE7BBF">
      <w:pPr>
        <w:jc w:val="both"/>
        <w:rPr>
          <w:sz w:val="22"/>
        </w:rPr>
      </w:pPr>
      <w:r>
        <w:rPr>
          <w:sz w:val="22"/>
        </w:rPr>
        <w:t xml:space="preserve">-questionari, </w:t>
      </w:r>
    </w:p>
    <w:p w14:paraId="21190D08" w14:textId="3626B4BA" w:rsidR="00DE7BBF" w:rsidRDefault="00DE7BBF" w:rsidP="00DE7BBF">
      <w:pPr>
        <w:jc w:val="both"/>
        <w:rPr>
          <w:sz w:val="22"/>
        </w:rPr>
      </w:pPr>
      <w:r>
        <w:rPr>
          <w:sz w:val="22"/>
        </w:rPr>
        <w:t>--conversazioni guidate.</w:t>
      </w:r>
    </w:p>
    <w:p w14:paraId="6B0774FB" w14:textId="77777777" w:rsidR="005B0F92" w:rsidRDefault="005B0F92" w:rsidP="00DE7BBF">
      <w:pPr>
        <w:jc w:val="both"/>
        <w:rPr>
          <w:sz w:val="22"/>
        </w:rPr>
      </w:pPr>
    </w:p>
    <w:p w14:paraId="5915C093" w14:textId="77777777" w:rsidR="00DE7BBF" w:rsidRDefault="00DE7BBF" w:rsidP="00DE7BBF">
      <w:pPr>
        <w:jc w:val="both"/>
        <w:rPr>
          <w:b/>
          <w:sz w:val="22"/>
        </w:rPr>
      </w:pPr>
      <w:r>
        <w:rPr>
          <w:b/>
          <w:sz w:val="22"/>
        </w:rPr>
        <w:lastRenderedPageBreak/>
        <w:t>Per l’area cognitiva vengono  esplorate le competenze trasversali comuni alle diverse aree disciplinari e cioè:</w:t>
      </w:r>
    </w:p>
    <w:p w14:paraId="3289AAFC" w14:textId="77777777" w:rsidR="00DE7BBF" w:rsidRDefault="00DE7BBF" w:rsidP="00DE7BBF">
      <w:pPr>
        <w:jc w:val="both"/>
        <w:rPr>
          <w:sz w:val="22"/>
        </w:rPr>
      </w:pPr>
      <w:r>
        <w:rPr>
          <w:sz w:val="22"/>
        </w:rPr>
        <w:t>conoscenza abilità specifiche (es. regole grammaticali, aritmetiche, tecniche,….) , comprensione dei messaggi, esposizione in lingua orale, produzione scritta, possesso delle abilità operative, acquisizione delle abilità logiche, abilità di analisi e sintesi.</w:t>
      </w:r>
    </w:p>
    <w:p w14:paraId="66714862" w14:textId="77777777" w:rsidR="00DE7BBF" w:rsidRDefault="00DE7BBF" w:rsidP="00DE7BBF">
      <w:pPr>
        <w:jc w:val="both"/>
        <w:rPr>
          <w:b/>
          <w:sz w:val="22"/>
        </w:rPr>
      </w:pPr>
      <w:r>
        <w:rPr>
          <w:b/>
          <w:sz w:val="22"/>
        </w:rPr>
        <w:t>Per l’area non cognitiva vengono considerati alcuni aspetti del comportamento e cioè:</w:t>
      </w:r>
    </w:p>
    <w:p w14:paraId="22F2B258" w14:textId="77777777" w:rsidR="00DE7BBF" w:rsidRDefault="00DE7BBF" w:rsidP="005B65E7">
      <w:pPr>
        <w:jc w:val="both"/>
        <w:rPr>
          <w:sz w:val="22"/>
          <w:szCs w:val="22"/>
        </w:rPr>
      </w:pPr>
      <w:r w:rsidRPr="00D514CA">
        <w:rPr>
          <w:sz w:val="22"/>
          <w:szCs w:val="22"/>
        </w:rPr>
        <w:t>partecipazione, impegno, metodo di lavoro, attenzione, comportamento sociale.</w:t>
      </w:r>
    </w:p>
    <w:p w14:paraId="53B08C2B" w14:textId="77777777" w:rsidR="005B65E7" w:rsidRDefault="005B65E7" w:rsidP="005B65E7">
      <w:pPr>
        <w:jc w:val="both"/>
        <w:rPr>
          <w:sz w:val="22"/>
          <w:szCs w:val="22"/>
        </w:rPr>
      </w:pPr>
    </w:p>
    <w:p w14:paraId="36FE4249" w14:textId="77777777" w:rsidR="005B65E7" w:rsidRPr="00EA6B6C" w:rsidRDefault="005B65E7" w:rsidP="005B65E7">
      <w:pPr>
        <w:jc w:val="both"/>
        <w:rPr>
          <w:b/>
        </w:rPr>
      </w:pPr>
      <w:r w:rsidRPr="00EA6B6C">
        <w:rPr>
          <w:b/>
        </w:rPr>
        <w:t>INTERVENTI EDUCATIVI E DIDATTICI</w:t>
      </w:r>
    </w:p>
    <w:p w14:paraId="5341BD3D" w14:textId="77777777" w:rsidR="005B65E7" w:rsidRPr="001F5A75" w:rsidRDefault="005B65E7" w:rsidP="005B65E7">
      <w:pPr>
        <w:jc w:val="both"/>
        <w:rPr>
          <w:sz w:val="22"/>
          <w:szCs w:val="22"/>
        </w:rPr>
      </w:pPr>
      <w:r w:rsidRPr="001F5A75">
        <w:rPr>
          <w:sz w:val="22"/>
          <w:szCs w:val="22"/>
        </w:rPr>
        <w:t>Il  Consiglio di Classe, in relazione all’individuazione della situazione di partenza individua per ciascuna fascia di allievi interventi di potenziamento, consolidamento e recupero che saranno  effettuati in orario curriculare secondo le seguenti modalità</w:t>
      </w:r>
    </w:p>
    <w:tbl>
      <w:tblPr>
        <w:tblpPr w:leftFromText="141" w:rightFromText="141" w:vertAnchor="text" w:horzAnchor="margin" w:tblpY="5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1"/>
        <w:gridCol w:w="236"/>
        <w:gridCol w:w="6492"/>
        <w:gridCol w:w="1275"/>
      </w:tblGrid>
      <w:tr w:rsidR="003E19FC" w:rsidRPr="00F94F2C" w14:paraId="72D6B5C0" w14:textId="77777777" w:rsidTr="0004405B">
        <w:trPr>
          <w:trHeight w:val="397"/>
        </w:trPr>
        <w:tc>
          <w:tcPr>
            <w:tcW w:w="2311" w:type="dxa"/>
            <w:shd w:val="clear" w:color="auto" w:fill="D9D9D9"/>
            <w:vAlign w:val="center"/>
          </w:tcPr>
          <w:p w14:paraId="1C05BB62" w14:textId="77777777" w:rsidR="003E19FC" w:rsidRPr="00F94F2C" w:rsidRDefault="003E19FC" w:rsidP="00330D7F">
            <w:pPr>
              <w:jc w:val="center"/>
              <w:rPr>
                <w:b/>
              </w:rPr>
            </w:pPr>
            <w:r w:rsidRPr="00F94F2C">
              <w:rPr>
                <w:b/>
              </w:rPr>
              <w:t>ATTIVITA’</w:t>
            </w:r>
          </w:p>
        </w:tc>
        <w:tc>
          <w:tcPr>
            <w:tcW w:w="6728" w:type="dxa"/>
            <w:gridSpan w:val="2"/>
            <w:shd w:val="clear" w:color="auto" w:fill="D9D9D9"/>
            <w:vAlign w:val="center"/>
          </w:tcPr>
          <w:p w14:paraId="22F2597F" w14:textId="77777777" w:rsidR="003E19FC" w:rsidRPr="00F94F2C" w:rsidRDefault="003E19FC" w:rsidP="00330D7F">
            <w:pPr>
              <w:jc w:val="center"/>
              <w:rPr>
                <w:b/>
              </w:rPr>
            </w:pPr>
            <w:r w:rsidRPr="00F94F2C">
              <w:rPr>
                <w:b/>
              </w:rPr>
              <w:t>STRATEGIA</w:t>
            </w:r>
          </w:p>
        </w:tc>
        <w:tc>
          <w:tcPr>
            <w:tcW w:w="1275" w:type="dxa"/>
            <w:shd w:val="clear" w:color="auto" w:fill="D9D9D9"/>
            <w:vAlign w:val="center"/>
          </w:tcPr>
          <w:p w14:paraId="46602E22" w14:textId="77777777" w:rsidR="003E19FC" w:rsidRPr="00C74929" w:rsidRDefault="003E19FC" w:rsidP="00330D7F">
            <w:pPr>
              <w:jc w:val="center"/>
              <w:rPr>
                <w:b/>
                <w:sz w:val="16"/>
                <w:szCs w:val="16"/>
              </w:rPr>
            </w:pPr>
            <w:r w:rsidRPr="00C74929">
              <w:rPr>
                <w:b/>
                <w:sz w:val="16"/>
                <w:szCs w:val="16"/>
              </w:rPr>
              <w:t>FASCIA</w:t>
            </w:r>
          </w:p>
        </w:tc>
      </w:tr>
      <w:tr w:rsidR="003E19FC" w:rsidRPr="00F94F2C" w14:paraId="478144A3" w14:textId="77777777" w:rsidTr="00330D7F">
        <w:trPr>
          <w:trHeight w:val="397"/>
        </w:trPr>
        <w:tc>
          <w:tcPr>
            <w:tcW w:w="2311" w:type="dxa"/>
            <w:vMerge w:val="restart"/>
            <w:vAlign w:val="center"/>
          </w:tcPr>
          <w:p w14:paraId="32077A11" w14:textId="77777777" w:rsidR="003E19FC" w:rsidRPr="00C74929" w:rsidRDefault="003E19FC" w:rsidP="00330D7F">
            <w:pPr>
              <w:jc w:val="center"/>
              <w:rPr>
                <w:b/>
                <w:sz w:val="20"/>
                <w:szCs w:val="20"/>
              </w:rPr>
            </w:pPr>
            <w:r w:rsidRPr="00C74929">
              <w:rPr>
                <w:b/>
                <w:sz w:val="20"/>
                <w:szCs w:val="20"/>
              </w:rPr>
              <w:t>POTENZIAMENTO</w:t>
            </w:r>
          </w:p>
        </w:tc>
        <w:tc>
          <w:tcPr>
            <w:tcW w:w="236" w:type="dxa"/>
            <w:vAlign w:val="center"/>
          </w:tcPr>
          <w:p w14:paraId="63E2A6A1" w14:textId="77777777" w:rsidR="003E19FC" w:rsidRPr="00F94F2C" w:rsidRDefault="003E19FC" w:rsidP="00330D7F">
            <w:pPr>
              <w:jc w:val="center"/>
              <w:rPr>
                <w:sz w:val="22"/>
                <w:szCs w:val="22"/>
              </w:rPr>
            </w:pPr>
          </w:p>
        </w:tc>
        <w:tc>
          <w:tcPr>
            <w:tcW w:w="6492" w:type="dxa"/>
            <w:vAlign w:val="center"/>
          </w:tcPr>
          <w:p w14:paraId="091F6122" w14:textId="77777777" w:rsidR="003E19FC" w:rsidRPr="00F94F2C" w:rsidRDefault="003E19FC" w:rsidP="00330D7F">
            <w:pPr>
              <w:rPr>
                <w:sz w:val="20"/>
                <w:szCs w:val="20"/>
              </w:rPr>
            </w:pPr>
            <w:r w:rsidRPr="00F94F2C">
              <w:rPr>
                <w:sz w:val="20"/>
                <w:szCs w:val="20"/>
              </w:rPr>
              <w:t xml:space="preserve">Approfondimento, rielaborazione e </w:t>
            </w:r>
            <w:proofErr w:type="spellStart"/>
            <w:r w:rsidRPr="00F94F2C">
              <w:rPr>
                <w:sz w:val="20"/>
                <w:szCs w:val="20"/>
              </w:rPr>
              <w:t>problematizzazione</w:t>
            </w:r>
            <w:proofErr w:type="spellEnd"/>
            <w:r w:rsidRPr="00F94F2C">
              <w:rPr>
                <w:sz w:val="20"/>
                <w:szCs w:val="20"/>
              </w:rPr>
              <w:t xml:space="preserve"> dei contenuti</w:t>
            </w:r>
          </w:p>
        </w:tc>
        <w:tc>
          <w:tcPr>
            <w:tcW w:w="1275" w:type="dxa"/>
            <w:vMerge w:val="restart"/>
            <w:vAlign w:val="center"/>
          </w:tcPr>
          <w:p w14:paraId="13DE0562" w14:textId="77777777" w:rsidR="003E19FC" w:rsidRPr="00C74929" w:rsidRDefault="003E19FC" w:rsidP="00330D7F">
            <w:pPr>
              <w:jc w:val="center"/>
              <w:rPr>
                <w:b/>
                <w:sz w:val="16"/>
                <w:szCs w:val="16"/>
              </w:rPr>
            </w:pPr>
            <w:r w:rsidRPr="00C74929">
              <w:rPr>
                <w:b/>
                <w:sz w:val="16"/>
                <w:szCs w:val="16"/>
              </w:rPr>
              <w:t>I</w:t>
            </w:r>
          </w:p>
        </w:tc>
      </w:tr>
      <w:tr w:rsidR="003E19FC" w:rsidRPr="00F94F2C" w14:paraId="6C179DD7" w14:textId="77777777" w:rsidTr="00330D7F">
        <w:trPr>
          <w:trHeight w:val="397"/>
        </w:trPr>
        <w:tc>
          <w:tcPr>
            <w:tcW w:w="2311" w:type="dxa"/>
            <w:vMerge/>
            <w:vAlign w:val="center"/>
          </w:tcPr>
          <w:p w14:paraId="4532F85B" w14:textId="77777777" w:rsidR="003E19FC" w:rsidRPr="00C74929" w:rsidRDefault="003E19FC" w:rsidP="00330D7F">
            <w:pPr>
              <w:jc w:val="center"/>
              <w:rPr>
                <w:sz w:val="20"/>
                <w:szCs w:val="20"/>
              </w:rPr>
            </w:pPr>
          </w:p>
        </w:tc>
        <w:tc>
          <w:tcPr>
            <w:tcW w:w="236" w:type="dxa"/>
            <w:vAlign w:val="center"/>
          </w:tcPr>
          <w:p w14:paraId="4F6E9E6A" w14:textId="77777777" w:rsidR="003E19FC" w:rsidRPr="00F94F2C" w:rsidRDefault="003E19FC" w:rsidP="00330D7F">
            <w:pPr>
              <w:jc w:val="center"/>
              <w:rPr>
                <w:sz w:val="22"/>
                <w:szCs w:val="22"/>
              </w:rPr>
            </w:pPr>
          </w:p>
        </w:tc>
        <w:tc>
          <w:tcPr>
            <w:tcW w:w="6492" w:type="dxa"/>
            <w:vAlign w:val="center"/>
          </w:tcPr>
          <w:p w14:paraId="61C01CCD" w14:textId="77777777" w:rsidR="003E19FC" w:rsidRPr="00F94F2C" w:rsidRDefault="003E19FC" w:rsidP="00330D7F">
            <w:pPr>
              <w:rPr>
                <w:sz w:val="20"/>
                <w:szCs w:val="20"/>
              </w:rPr>
            </w:pPr>
            <w:r w:rsidRPr="00F94F2C">
              <w:rPr>
                <w:sz w:val="20"/>
                <w:szCs w:val="20"/>
              </w:rPr>
              <w:t>Ricerche individuali e/o di gruppo</w:t>
            </w:r>
          </w:p>
        </w:tc>
        <w:tc>
          <w:tcPr>
            <w:tcW w:w="1275" w:type="dxa"/>
            <w:vMerge/>
            <w:vAlign w:val="center"/>
          </w:tcPr>
          <w:p w14:paraId="221DCB93" w14:textId="77777777" w:rsidR="003E19FC" w:rsidRPr="00C74929" w:rsidRDefault="003E19FC" w:rsidP="00330D7F">
            <w:pPr>
              <w:jc w:val="center"/>
              <w:rPr>
                <w:sz w:val="16"/>
                <w:szCs w:val="16"/>
              </w:rPr>
            </w:pPr>
          </w:p>
        </w:tc>
      </w:tr>
      <w:tr w:rsidR="003E19FC" w:rsidRPr="00F94F2C" w14:paraId="6ADD19E0" w14:textId="77777777" w:rsidTr="00330D7F">
        <w:trPr>
          <w:trHeight w:val="397"/>
        </w:trPr>
        <w:tc>
          <w:tcPr>
            <w:tcW w:w="2311" w:type="dxa"/>
            <w:vMerge/>
            <w:vAlign w:val="center"/>
          </w:tcPr>
          <w:p w14:paraId="610F4055" w14:textId="77777777" w:rsidR="003E19FC" w:rsidRPr="00C74929" w:rsidRDefault="003E19FC" w:rsidP="00330D7F">
            <w:pPr>
              <w:jc w:val="center"/>
              <w:rPr>
                <w:sz w:val="20"/>
                <w:szCs w:val="20"/>
              </w:rPr>
            </w:pPr>
          </w:p>
        </w:tc>
        <w:tc>
          <w:tcPr>
            <w:tcW w:w="236" w:type="dxa"/>
            <w:vAlign w:val="center"/>
          </w:tcPr>
          <w:p w14:paraId="2123E734" w14:textId="77777777" w:rsidR="003E19FC" w:rsidRPr="00F94F2C" w:rsidRDefault="003E19FC" w:rsidP="00330D7F">
            <w:pPr>
              <w:jc w:val="center"/>
              <w:rPr>
                <w:sz w:val="22"/>
                <w:szCs w:val="22"/>
              </w:rPr>
            </w:pPr>
          </w:p>
        </w:tc>
        <w:tc>
          <w:tcPr>
            <w:tcW w:w="6492" w:type="dxa"/>
            <w:vAlign w:val="center"/>
          </w:tcPr>
          <w:p w14:paraId="79698610" w14:textId="77777777" w:rsidR="003E19FC" w:rsidRPr="00F94F2C" w:rsidRDefault="003E19FC" w:rsidP="00330D7F">
            <w:pPr>
              <w:rPr>
                <w:sz w:val="20"/>
                <w:szCs w:val="20"/>
              </w:rPr>
            </w:pPr>
            <w:r w:rsidRPr="00F94F2C">
              <w:rPr>
                <w:sz w:val="20"/>
                <w:szCs w:val="20"/>
              </w:rPr>
              <w:t>Affidamento di incarichi di responsabilità</w:t>
            </w:r>
          </w:p>
        </w:tc>
        <w:tc>
          <w:tcPr>
            <w:tcW w:w="1275" w:type="dxa"/>
            <w:vMerge/>
            <w:vAlign w:val="center"/>
          </w:tcPr>
          <w:p w14:paraId="6048FB49" w14:textId="77777777" w:rsidR="003E19FC" w:rsidRPr="00C74929" w:rsidRDefault="003E19FC" w:rsidP="00330D7F">
            <w:pPr>
              <w:jc w:val="center"/>
              <w:rPr>
                <w:sz w:val="16"/>
                <w:szCs w:val="16"/>
              </w:rPr>
            </w:pPr>
          </w:p>
        </w:tc>
      </w:tr>
      <w:tr w:rsidR="003E19FC" w:rsidRPr="00F94F2C" w14:paraId="28F3CCA6" w14:textId="77777777" w:rsidTr="00330D7F">
        <w:trPr>
          <w:trHeight w:val="397"/>
        </w:trPr>
        <w:tc>
          <w:tcPr>
            <w:tcW w:w="2311" w:type="dxa"/>
            <w:vMerge/>
            <w:vAlign w:val="center"/>
          </w:tcPr>
          <w:p w14:paraId="3F3697F7" w14:textId="77777777" w:rsidR="003E19FC" w:rsidRPr="00C74929" w:rsidRDefault="003E19FC" w:rsidP="00330D7F">
            <w:pPr>
              <w:jc w:val="center"/>
              <w:rPr>
                <w:sz w:val="20"/>
                <w:szCs w:val="20"/>
              </w:rPr>
            </w:pPr>
          </w:p>
        </w:tc>
        <w:tc>
          <w:tcPr>
            <w:tcW w:w="236" w:type="dxa"/>
            <w:vAlign w:val="center"/>
          </w:tcPr>
          <w:p w14:paraId="2C70C6A8" w14:textId="77777777" w:rsidR="003E19FC" w:rsidRPr="00F94F2C" w:rsidRDefault="003E19FC" w:rsidP="00330D7F">
            <w:pPr>
              <w:jc w:val="center"/>
              <w:rPr>
                <w:sz w:val="22"/>
                <w:szCs w:val="22"/>
              </w:rPr>
            </w:pPr>
          </w:p>
        </w:tc>
        <w:tc>
          <w:tcPr>
            <w:tcW w:w="6492" w:type="dxa"/>
            <w:vAlign w:val="center"/>
          </w:tcPr>
          <w:p w14:paraId="7D81F265" w14:textId="77777777" w:rsidR="003E19FC" w:rsidRPr="00F94F2C" w:rsidRDefault="003E19FC" w:rsidP="00330D7F">
            <w:pPr>
              <w:rPr>
                <w:sz w:val="20"/>
                <w:szCs w:val="20"/>
              </w:rPr>
            </w:pPr>
            <w:r w:rsidRPr="00F94F2C">
              <w:rPr>
                <w:sz w:val="20"/>
                <w:szCs w:val="20"/>
              </w:rPr>
              <w:t>Impulso allo spirito critico ed alla creatività</w:t>
            </w:r>
          </w:p>
        </w:tc>
        <w:tc>
          <w:tcPr>
            <w:tcW w:w="1275" w:type="dxa"/>
            <w:vMerge/>
            <w:vAlign w:val="center"/>
          </w:tcPr>
          <w:p w14:paraId="7D3D04F3" w14:textId="77777777" w:rsidR="003E19FC" w:rsidRPr="00C74929" w:rsidRDefault="003E19FC" w:rsidP="00330D7F">
            <w:pPr>
              <w:jc w:val="center"/>
              <w:rPr>
                <w:sz w:val="16"/>
                <w:szCs w:val="16"/>
              </w:rPr>
            </w:pPr>
          </w:p>
        </w:tc>
      </w:tr>
      <w:tr w:rsidR="003E19FC" w:rsidRPr="00F94F2C" w14:paraId="08ABE484" w14:textId="77777777" w:rsidTr="00330D7F">
        <w:trPr>
          <w:trHeight w:val="397"/>
        </w:trPr>
        <w:tc>
          <w:tcPr>
            <w:tcW w:w="2311" w:type="dxa"/>
            <w:vMerge w:val="restart"/>
            <w:vAlign w:val="center"/>
          </w:tcPr>
          <w:p w14:paraId="2BFEC536" w14:textId="77777777" w:rsidR="003E19FC" w:rsidRPr="00C74929" w:rsidRDefault="003E19FC" w:rsidP="00330D7F">
            <w:pPr>
              <w:jc w:val="center"/>
              <w:rPr>
                <w:b/>
                <w:sz w:val="20"/>
                <w:szCs w:val="20"/>
              </w:rPr>
            </w:pPr>
            <w:r w:rsidRPr="00C74929">
              <w:rPr>
                <w:b/>
                <w:sz w:val="20"/>
                <w:szCs w:val="20"/>
              </w:rPr>
              <w:t>CONSOLIDAMENTO</w:t>
            </w:r>
          </w:p>
        </w:tc>
        <w:tc>
          <w:tcPr>
            <w:tcW w:w="236" w:type="dxa"/>
            <w:vAlign w:val="center"/>
          </w:tcPr>
          <w:p w14:paraId="67E07857" w14:textId="77777777" w:rsidR="003E19FC" w:rsidRPr="00F94F2C" w:rsidRDefault="003E19FC" w:rsidP="00330D7F">
            <w:pPr>
              <w:jc w:val="center"/>
              <w:rPr>
                <w:sz w:val="22"/>
                <w:szCs w:val="22"/>
              </w:rPr>
            </w:pPr>
          </w:p>
        </w:tc>
        <w:tc>
          <w:tcPr>
            <w:tcW w:w="6492" w:type="dxa"/>
            <w:vAlign w:val="center"/>
          </w:tcPr>
          <w:p w14:paraId="297585A3" w14:textId="77777777" w:rsidR="003E19FC" w:rsidRPr="00F94F2C" w:rsidRDefault="003E19FC" w:rsidP="00330D7F">
            <w:pPr>
              <w:rPr>
                <w:sz w:val="20"/>
                <w:szCs w:val="20"/>
              </w:rPr>
            </w:pPr>
            <w:r w:rsidRPr="00F94F2C">
              <w:rPr>
                <w:sz w:val="20"/>
                <w:szCs w:val="20"/>
              </w:rPr>
              <w:t>Attività guidate a crescente livello di difficoltà</w:t>
            </w:r>
          </w:p>
        </w:tc>
        <w:tc>
          <w:tcPr>
            <w:tcW w:w="1275" w:type="dxa"/>
            <w:vMerge w:val="restart"/>
            <w:vAlign w:val="center"/>
          </w:tcPr>
          <w:p w14:paraId="1C948480" w14:textId="77777777" w:rsidR="003E19FC" w:rsidRPr="00C74929" w:rsidRDefault="003E19FC" w:rsidP="00330D7F">
            <w:pPr>
              <w:jc w:val="center"/>
              <w:rPr>
                <w:b/>
                <w:sz w:val="16"/>
                <w:szCs w:val="16"/>
              </w:rPr>
            </w:pPr>
            <w:r w:rsidRPr="00C74929">
              <w:rPr>
                <w:b/>
                <w:sz w:val="16"/>
                <w:szCs w:val="16"/>
              </w:rPr>
              <w:t>II-III</w:t>
            </w:r>
          </w:p>
        </w:tc>
      </w:tr>
      <w:tr w:rsidR="003E19FC" w:rsidRPr="00F94F2C" w14:paraId="5CFF594C" w14:textId="77777777" w:rsidTr="00330D7F">
        <w:trPr>
          <w:trHeight w:val="397"/>
        </w:trPr>
        <w:tc>
          <w:tcPr>
            <w:tcW w:w="2311" w:type="dxa"/>
            <w:vMerge/>
            <w:vAlign w:val="center"/>
          </w:tcPr>
          <w:p w14:paraId="456A5067" w14:textId="77777777" w:rsidR="003E19FC" w:rsidRPr="00C74929" w:rsidRDefault="003E19FC" w:rsidP="00330D7F">
            <w:pPr>
              <w:jc w:val="center"/>
              <w:rPr>
                <w:b/>
                <w:sz w:val="20"/>
                <w:szCs w:val="20"/>
              </w:rPr>
            </w:pPr>
          </w:p>
        </w:tc>
        <w:tc>
          <w:tcPr>
            <w:tcW w:w="236" w:type="dxa"/>
            <w:vAlign w:val="center"/>
          </w:tcPr>
          <w:p w14:paraId="1A9B5EF4" w14:textId="77777777" w:rsidR="003E19FC" w:rsidRPr="00F94F2C" w:rsidRDefault="003E19FC" w:rsidP="00330D7F">
            <w:pPr>
              <w:jc w:val="center"/>
              <w:rPr>
                <w:sz w:val="22"/>
                <w:szCs w:val="22"/>
              </w:rPr>
            </w:pPr>
          </w:p>
        </w:tc>
        <w:tc>
          <w:tcPr>
            <w:tcW w:w="6492" w:type="dxa"/>
            <w:vAlign w:val="center"/>
          </w:tcPr>
          <w:p w14:paraId="559680D2" w14:textId="77777777" w:rsidR="003E19FC" w:rsidRPr="00F94F2C" w:rsidRDefault="003E19FC" w:rsidP="00330D7F">
            <w:pPr>
              <w:rPr>
                <w:sz w:val="20"/>
                <w:szCs w:val="20"/>
              </w:rPr>
            </w:pPr>
            <w:r w:rsidRPr="00F94F2C">
              <w:rPr>
                <w:sz w:val="20"/>
                <w:szCs w:val="20"/>
              </w:rPr>
              <w:t>Assiduo controllo dell’apprendimento</w:t>
            </w:r>
          </w:p>
        </w:tc>
        <w:tc>
          <w:tcPr>
            <w:tcW w:w="1275" w:type="dxa"/>
            <w:vMerge/>
            <w:vAlign w:val="center"/>
          </w:tcPr>
          <w:p w14:paraId="09D8CB63" w14:textId="77777777" w:rsidR="003E19FC" w:rsidRPr="00C74929" w:rsidRDefault="003E19FC" w:rsidP="00330D7F">
            <w:pPr>
              <w:jc w:val="center"/>
              <w:rPr>
                <w:sz w:val="16"/>
                <w:szCs w:val="16"/>
              </w:rPr>
            </w:pPr>
          </w:p>
        </w:tc>
      </w:tr>
      <w:tr w:rsidR="003E19FC" w:rsidRPr="00F94F2C" w14:paraId="7E96AF82" w14:textId="77777777" w:rsidTr="00330D7F">
        <w:trPr>
          <w:trHeight w:val="364"/>
        </w:trPr>
        <w:tc>
          <w:tcPr>
            <w:tcW w:w="2311" w:type="dxa"/>
            <w:vMerge/>
            <w:vAlign w:val="center"/>
          </w:tcPr>
          <w:p w14:paraId="4B11ABA0" w14:textId="77777777" w:rsidR="003E19FC" w:rsidRPr="00C74929" w:rsidRDefault="003E19FC" w:rsidP="00330D7F">
            <w:pPr>
              <w:jc w:val="center"/>
              <w:rPr>
                <w:b/>
                <w:sz w:val="20"/>
                <w:szCs w:val="20"/>
              </w:rPr>
            </w:pPr>
          </w:p>
        </w:tc>
        <w:tc>
          <w:tcPr>
            <w:tcW w:w="236" w:type="dxa"/>
            <w:vAlign w:val="center"/>
          </w:tcPr>
          <w:p w14:paraId="7FF1EBFE" w14:textId="77777777" w:rsidR="003E19FC" w:rsidRPr="00F94F2C" w:rsidRDefault="003E19FC" w:rsidP="00330D7F">
            <w:pPr>
              <w:jc w:val="center"/>
              <w:rPr>
                <w:sz w:val="22"/>
                <w:szCs w:val="22"/>
              </w:rPr>
            </w:pPr>
          </w:p>
        </w:tc>
        <w:tc>
          <w:tcPr>
            <w:tcW w:w="6492" w:type="dxa"/>
          </w:tcPr>
          <w:p w14:paraId="7EF76B6D" w14:textId="77777777" w:rsidR="003E19FC" w:rsidRPr="00F94F2C" w:rsidRDefault="003E19FC" w:rsidP="00330D7F">
            <w:pPr>
              <w:rPr>
                <w:sz w:val="20"/>
                <w:szCs w:val="20"/>
              </w:rPr>
            </w:pPr>
            <w:r w:rsidRPr="00F94F2C">
              <w:rPr>
                <w:sz w:val="20"/>
                <w:szCs w:val="20"/>
              </w:rPr>
              <w:t>Rinforzo delle tecniche specifiche per le diverse fasi dello studio individuale</w:t>
            </w:r>
          </w:p>
        </w:tc>
        <w:tc>
          <w:tcPr>
            <w:tcW w:w="1275" w:type="dxa"/>
            <w:vMerge/>
            <w:vAlign w:val="center"/>
          </w:tcPr>
          <w:p w14:paraId="74E1340C" w14:textId="77777777" w:rsidR="003E19FC" w:rsidRPr="00C74929" w:rsidRDefault="003E19FC" w:rsidP="00330D7F">
            <w:pPr>
              <w:jc w:val="center"/>
              <w:rPr>
                <w:sz w:val="16"/>
                <w:szCs w:val="16"/>
              </w:rPr>
            </w:pPr>
          </w:p>
        </w:tc>
      </w:tr>
      <w:tr w:rsidR="003E19FC" w:rsidRPr="00F94F2C" w14:paraId="4D05F2F6" w14:textId="77777777" w:rsidTr="00330D7F">
        <w:trPr>
          <w:trHeight w:val="397"/>
        </w:trPr>
        <w:tc>
          <w:tcPr>
            <w:tcW w:w="2311" w:type="dxa"/>
            <w:vMerge/>
            <w:vAlign w:val="center"/>
          </w:tcPr>
          <w:p w14:paraId="75D817DE" w14:textId="77777777" w:rsidR="003E19FC" w:rsidRPr="00C74929" w:rsidRDefault="003E19FC" w:rsidP="00330D7F">
            <w:pPr>
              <w:jc w:val="center"/>
              <w:rPr>
                <w:b/>
                <w:sz w:val="20"/>
                <w:szCs w:val="20"/>
              </w:rPr>
            </w:pPr>
          </w:p>
        </w:tc>
        <w:tc>
          <w:tcPr>
            <w:tcW w:w="236" w:type="dxa"/>
            <w:vAlign w:val="center"/>
          </w:tcPr>
          <w:p w14:paraId="7E189369" w14:textId="77777777" w:rsidR="003E19FC" w:rsidRPr="00F94F2C" w:rsidRDefault="003E19FC" w:rsidP="00330D7F">
            <w:pPr>
              <w:jc w:val="center"/>
              <w:rPr>
                <w:sz w:val="22"/>
                <w:szCs w:val="22"/>
              </w:rPr>
            </w:pPr>
          </w:p>
        </w:tc>
        <w:tc>
          <w:tcPr>
            <w:tcW w:w="6492" w:type="dxa"/>
            <w:vAlign w:val="center"/>
          </w:tcPr>
          <w:p w14:paraId="0FDC156A" w14:textId="77777777" w:rsidR="003E19FC" w:rsidRPr="00F94F2C" w:rsidRDefault="003E19FC" w:rsidP="00330D7F">
            <w:pPr>
              <w:rPr>
                <w:sz w:val="20"/>
                <w:szCs w:val="20"/>
              </w:rPr>
            </w:pPr>
            <w:r w:rsidRPr="00F94F2C">
              <w:rPr>
                <w:sz w:val="20"/>
                <w:szCs w:val="20"/>
              </w:rPr>
              <w:t>Esercitazioni di fissazione/automatizzazione delle conoscenze</w:t>
            </w:r>
          </w:p>
        </w:tc>
        <w:tc>
          <w:tcPr>
            <w:tcW w:w="1275" w:type="dxa"/>
            <w:vMerge/>
            <w:vAlign w:val="center"/>
          </w:tcPr>
          <w:p w14:paraId="092E3723" w14:textId="77777777" w:rsidR="003E19FC" w:rsidRPr="00C74929" w:rsidRDefault="003E19FC" w:rsidP="00330D7F">
            <w:pPr>
              <w:jc w:val="center"/>
              <w:rPr>
                <w:sz w:val="16"/>
                <w:szCs w:val="16"/>
              </w:rPr>
            </w:pPr>
          </w:p>
        </w:tc>
      </w:tr>
      <w:tr w:rsidR="003E19FC" w:rsidRPr="00F94F2C" w14:paraId="1217733F" w14:textId="77777777" w:rsidTr="00330D7F">
        <w:trPr>
          <w:trHeight w:val="397"/>
        </w:trPr>
        <w:tc>
          <w:tcPr>
            <w:tcW w:w="2311" w:type="dxa"/>
            <w:vMerge w:val="restart"/>
            <w:vAlign w:val="center"/>
          </w:tcPr>
          <w:p w14:paraId="78469883" w14:textId="77777777" w:rsidR="003E19FC" w:rsidRPr="00C74929" w:rsidRDefault="003E19FC" w:rsidP="00330D7F">
            <w:pPr>
              <w:jc w:val="center"/>
              <w:rPr>
                <w:b/>
                <w:bCs/>
                <w:sz w:val="20"/>
                <w:szCs w:val="20"/>
              </w:rPr>
            </w:pPr>
          </w:p>
          <w:p w14:paraId="4755CEED" w14:textId="77777777" w:rsidR="003E19FC" w:rsidRPr="00C74929" w:rsidRDefault="003E19FC" w:rsidP="00330D7F">
            <w:pPr>
              <w:jc w:val="center"/>
              <w:rPr>
                <w:b/>
                <w:bCs/>
                <w:sz w:val="20"/>
                <w:szCs w:val="20"/>
              </w:rPr>
            </w:pPr>
            <w:r w:rsidRPr="00C74929">
              <w:rPr>
                <w:b/>
                <w:bCs/>
                <w:sz w:val="20"/>
                <w:szCs w:val="20"/>
              </w:rPr>
              <w:t>RECUPERO</w:t>
            </w:r>
          </w:p>
          <w:p w14:paraId="41F04552" w14:textId="77777777" w:rsidR="003E19FC" w:rsidRPr="006A6C08" w:rsidRDefault="003E19FC" w:rsidP="006A6C08"/>
        </w:tc>
        <w:tc>
          <w:tcPr>
            <w:tcW w:w="236" w:type="dxa"/>
            <w:vAlign w:val="center"/>
          </w:tcPr>
          <w:p w14:paraId="39A031DB" w14:textId="77777777" w:rsidR="003E19FC" w:rsidRPr="00F94F2C" w:rsidRDefault="003E19FC" w:rsidP="00330D7F">
            <w:pPr>
              <w:jc w:val="center"/>
              <w:rPr>
                <w:sz w:val="22"/>
                <w:szCs w:val="22"/>
              </w:rPr>
            </w:pPr>
          </w:p>
        </w:tc>
        <w:tc>
          <w:tcPr>
            <w:tcW w:w="6492" w:type="dxa"/>
            <w:vAlign w:val="center"/>
          </w:tcPr>
          <w:p w14:paraId="51A57AF2" w14:textId="77777777" w:rsidR="003E19FC" w:rsidRPr="00F94F2C" w:rsidRDefault="003E19FC" w:rsidP="00330D7F">
            <w:pPr>
              <w:rPr>
                <w:sz w:val="20"/>
                <w:szCs w:val="20"/>
              </w:rPr>
            </w:pPr>
            <w:r w:rsidRPr="00F94F2C">
              <w:rPr>
                <w:sz w:val="20"/>
                <w:szCs w:val="20"/>
              </w:rPr>
              <w:t>Studio assistito in classe</w:t>
            </w:r>
          </w:p>
        </w:tc>
        <w:tc>
          <w:tcPr>
            <w:tcW w:w="1275" w:type="dxa"/>
            <w:vMerge w:val="restart"/>
            <w:vAlign w:val="center"/>
          </w:tcPr>
          <w:p w14:paraId="546A6E54" w14:textId="77777777" w:rsidR="003E19FC" w:rsidRPr="00C74929" w:rsidRDefault="003E19FC" w:rsidP="00330D7F">
            <w:pPr>
              <w:jc w:val="center"/>
              <w:rPr>
                <w:b/>
                <w:sz w:val="16"/>
                <w:szCs w:val="16"/>
              </w:rPr>
            </w:pPr>
            <w:r w:rsidRPr="00C74929">
              <w:rPr>
                <w:b/>
                <w:sz w:val="16"/>
                <w:szCs w:val="16"/>
              </w:rPr>
              <w:t>IV</w:t>
            </w:r>
          </w:p>
        </w:tc>
      </w:tr>
      <w:tr w:rsidR="003E19FC" w:rsidRPr="00F94F2C" w14:paraId="1DBF7F29" w14:textId="77777777" w:rsidTr="00330D7F">
        <w:trPr>
          <w:trHeight w:val="397"/>
        </w:trPr>
        <w:tc>
          <w:tcPr>
            <w:tcW w:w="2311" w:type="dxa"/>
            <w:vMerge/>
            <w:vAlign w:val="center"/>
          </w:tcPr>
          <w:p w14:paraId="28ACEC7D" w14:textId="77777777" w:rsidR="003E19FC" w:rsidRPr="00F94F2C" w:rsidRDefault="003E19FC" w:rsidP="00330D7F">
            <w:pPr>
              <w:jc w:val="center"/>
              <w:rPr>
                <w:b/>
              </w:rPr>
            </w:pPr>
          </w:p>
        </w:tc>
        <w:tc>
          <w:tcPr>
            <w:tcW w:w="236" w:type="dxa"/>
            <w:vAlign w:val="center"/>
          </w:tcPr>
          <w:p w14:paraId="0CF93E85" w14:textId="77777777" w:rsidR="003E19FC" w:rsidRPr="00F94F2C" w:rsidRDefault="003E19FC" w:rsidP="00330D7F">
            <w:pPr>
              <w:jc w:val="center"/>
              <w:rPr>
                <w:sz w:val="22"/>
                <w:szCs w:val="22"/>
              </w:rPr>
            </w:pPr>
          </w:p>
        </w:tc>
        <w:tc>
          <w:tcPr>
            <w:tcW w:w="6492" w:type="dxa"/>
            <w:vAlign w:val="center"/>
          </w:tcPr>
          <w:p w14:paraId="50E03641" w14:textId="77777777" w:rsidR="003E19FC" w:rsidRPr="00F94F2C" w:rsidRDefault="003E19FC" w:rsidP="00330D7F">
            <w:pPr>
              <w:rPr>
                <w:sz w:val="20"/>
                <w:szCs w:val="20"/>
              </w:rPr>
            </w:pPr>
            <w:r w:rsidRPr="00F94F2C">
              <w:rPr>
                <w:sz w:val="20"/>
                <w:szCs w:val="20"/>
              </w:rPr>
              <w:t>Diversificazione/adattamento dei contenuti disciplinari</w:t>
            </w:r>
          </w:p>
        </w:tc>
        <w:tc>
          <w:tcPr>
            <w:tcW w:w="1275" w:type="dxa"/>
            <w:vMerge/>
            <w:vAlign w:val="center"/>
          </w:tcPr>
          <w:p w14:paraId="448E2F75" w14:textId="77777777" w:rsidR="003E19FC" w:rsidRPr="00F94F2C" w:rsidRDefault="003E19FC" w:rsidP="00330D7F">
            <w:pPr>
              <w:jc w:val="center"/>
              <w:rPr>
                <w:sz w:val="22"/>
                <w:szCs w:val="22"/>
              </w:rPr>
            </w:pPr>
          </w:p>
        </w:tc>
      </w:tr>
      <w:tr w:rsidR="003E19FC" w:rsidRPr="00F94F2C" w14:paraId="27EC7438" w14:textId="77777777" w:rsidTr="00330D7F">
        <w:trPr>
          <w:trHeight w:val="397"/>
        </w:trPr>
        <w:tc>
          <w:tcPr>
            <w:tcW w:w="2311" w:type="dxa"/>
            <w:vMerge/>
            <w:vAlign w:val="center"/>
          </w:tcPr>
          <w:p w14:paraId="567E11B3" w14:textId="77777777" w:rsidR="003E19FC" w:rsidRPr="00F94F2C" w:rsidRDefault="003E19FC" w:rsidP="00330D7F">
            <w:pPr>
              <w:jc w:val="center"/>
              <w:rPr>
                <w:b/>
              </w:rPr>
            </w:pPr>
          </w:p>
        </w:tc>
        <w:tc>
          <w:tcPr>
            <w:tcW w:w="236" w:type="dxa"/>
            <w:vAlign w:val="center"/>
          </w:tcPr>
          <w:p w14:paraId="3D79D6A5" w14:textId="77777777" w:rsidR="003E19FC" w:rsidRPr="00F94F2C" w:rsidRDefault="003E19FC" w:rsidP="00330D7F">
            <w:pPr>
              <w:jc w:val="center"/>
              <w:rPr>
                <w:sz w:val="22"/>
                <w:szCs w:val="22"/>
              </w:rPr>
            </w:pPr>
          </w:p>
        </w:tc>
        <w:tc>
          <w:tcPr>
            <w:tcW w:w="6492" w:type="dxa"/>
            <w:vAlign w:val="center"/>
          </w:tcPr>
          <w:p w14:paraId="062C50E3" w14:textId="77777777" w:rsidR="003E19FC" w:rsidRPr="00F94F2C" w:rsidRDefault="003E19FC" w:rsidP="00330D7F">
            <w:pPr>
              <w:rPr>
                <w:sz w:val="20"/>
                <w:szCs w:val="20"/>
              </w:rPr>
            </w:pPr>
            <w:r w:rsidRPr="00F94F2C">
              <w:rPr>
                <w:sz w:val="20"/>
                <w:szCs w:val="20"/>
              </w:rPr>
              <w:t>Allungamento dei tempi di assimilazione dei contenuti</w:t>
            </w:r>
          </w:p>
        </w:tc>
        <w:tc>
          <w:tcPr>
            <w:tcW w:w="1275" w:type="dxa"/>
            <w:vMerge/>
            <w:vAlign w:val="center"/>
          </w:tcPr>
          <w:p w14:paraId="6D27B8E1" w14:textId="77777777" w:rsidR="003E19FC" w:rsidRPr="00F94F2C" w:rsidRDefault="003E19FC" w:rsidP="00330D7F">
            <w:pPr>
              <w:jc w:val="center"/>
              <w:rPr>
                <w:sz w:val="22"/>
                <w:szCs w:val="22"/>
              </w:rPr>
            </w:pPr>
          </w:p>
        </w:tc>
      </w:tr>
      <w:tr w:rsidR="003E19FC" w:rsidRPr="00F94F2C" w14:paraId="76B4571A" w14:textId="77777777" w:rsidTr="00330D7F">
        <w:trPr>
          <w:trHeight w:val="397"/>
        </w:trPr>
        <w:tc>
          <w:tcPr>
            <w:tcW w:w="2311" w:type="dxa"/>
            <w:vMerge/>
            <w:vAlign w:val="center"/>
          </w:tcPr>
          <w:p w14:paraId="35335226" w14:textId="77777777" w:rsidR="003E19FC" w:rsidRPr="00F94F2C" w:rsidRDefault="003E19FC" w:rsidP="00330D7F">
            <w:pPr>
              <w:jc w:val="center"/>
              <w:rPr>
                <w:b/>
              </w:rPr>
            </w:pPr>
          </w:p>
        </w:tc>
        <w:tc>
          <w:tcPr>
            <w:tcW w:w="236" w:type="dxa"/>
            <w:vAlign w:val="center"/>
          </w:tcPr>
          <w:p w14:paraId="0CE3526D" w14:textId="77777777" w:rsidR="003E19FC" w:rsidRPr="00F94F2C" w:rsidRDefault="003E19FC" w:rsidP="00330D7F">
            <w:pPr>
              <w:jc w:val="center"/>
              <w:rPr>
                <w:sz w:val="22"/>
                <w:szCs w:val="22"/>
              </w:rPr>
            </w:pPr>
          </w:p>
        </w:tc>
        <w:tc>
          <w:tcPr>
            <w:tcW w:w="6492" w:type="dxa"/>
            <w:vAlign w:val="center"/>
          </w:tcPr>
          <w:p w14:paraId="07DDD22E" w14:textId="77777777" w:rsidR="003E19FC" w:rsidRPr="00F94F2C" w:rsidRDefault="003E19FC" w:rsidP="00330D7F">
            <w:pPr>
              <w:rPr>
                <w:sz w:val="20"/>
                <w:szCs w:val="20"/>
              </w:rPr>
            </w:pPr>
            <w:r w:rsidRPr="00F94F2C">
              <w:rPr>
                <w:sz w:val="20"/>
                <w:szCs w:val="20"/>
              </w:rPr>
              <w:t>Controllo sistematico  dell’apprendimento</w:t>
            </w:r>
          </w:p>
        </w:tc>
        <w:tc>
          <w:tcPr>
            <w:tcW w:w="1275" w:type="dxa"/>
            <w:vMerge/>
            <w:vAlign w:val="center"/>
          </w:tcPr>
          <w:p w14:paraId="63D4D320" w14:textId="77777777" w:rsidR="003E19FC" w:rsidRPr="00F94F2C" w:rsidRDefault="003E19FC" w:rsidP="00330D7F">
            <w:pPr>
              <w:jc w:val="center"/>
              <w:rPr>
                <w:sz w:val="22"/>
                <w:szCs w:val="22"/>
              </w:rPr>
            </w:pPr>
          </w:p>
        </w:tc>
      </w:tr>
      <w:tr w:rsidR="003E19FC" w:rsidRPr="00F94F2C" w14:paraId="714FA9ED" w14:textId="77777777" w:rsidTr="00330D7F">
        <w:trPr>
          <w:trHeight w:val="397"/>
        </w:trPr>
        <w:tc>
          <w:tcPr>
            <w:tcW w:w="2311" w:type="dxa"/>
            <w:vMerge/>
            <w:vAlign w:val="center"/>
          </w:tcPr>
          <w:p w14:paraId="7F7E7089" w14:textId="77777777" w:rsidR="003E19FC" w:rsidRPr="00F94F2C" w:rsidRDefault="003E19FC" w:rsidP="00330D7F">
            <w:pPr>
              <w:jc w:val="center"/>
              <w:rPr>
                <w:b/>
              </w:rPr>
            </w:pPr>
          </w:p>
        </w:tc>
        <w:tc>
          <w:tcPr>
            <w:tcW w:w="236" w:type="dxa"/>
            <w:vAlign w:val="center"/>
          </w:tcPr>
          <w:p w14:paraId="30B02DC8" w14:textId="77777777" w:rsidR="003E19FC" w:rsidRPr="00F94F2C" w:rsidRDefault="003E19FC" w:rsidP="00330D7F">
            <w:pPr>
              <w:jc w:val="center"/>
              <w:rPr>
                <w:sz w:val="22"/>
                <w:szCs w:val="22"/>
              </w:rPr>
            </w:pPr>
          </w:p>
        </w:tc>
        <w:tc>
          <w:tcPr>
            <w:tcW w:w="6492" w:type="dxa"/>
            <w:vAlign w:val="center"/>
          </w:tcPr>
          <w:p w14:paraId="71D92ECA" w14:textId="77777777" w:rsidR="003E19FC" w:rsidRPr="00F94F2C" w:rsidRDefault="003E19FC" w:rsidP="00330D7F">
            <w:pPr>
              <w:rPr>
                <w:sz w:val="20"/>
                <w:szCs w:val="20"/>
              </w:rPr>
            </w:pPr>
            <w:r w:rsidRPr="00F94F2C">
              <w:rPr>
                <w:sz w:val="20"/>
                <w:szCs w:val="20"/>
              </w:rPr>
              <w:t>Coinvolgimento in attività collettive</w:t>
            </w:r>
          </w:p>
        </w:tc>
        <w:tc>
          <w:tcPr>
            <w:tcW w:w="1275" w:type="dxa"/>
            <w:vMerge/>
            <w:vAlign w:val="center"/>
          </w:tcPr>
          <w:p w14:paraId="33E4F31F" w14:textId="77777777" w:rsidR="003E19FC" w:rsidRPr="00F94F2C" w:rsidRDefault="003E19FC" w:rsidP="00330D7F">
            <w:pPr>
              <w:jc w:val="center"/>
              <w:rPr>
                <w:sz w:val="22"/>
                <w:szCs w:val="22"/>
              </w:rPr>
            </w:pPr>
          </w:p>
        </w:tc>
      </w:tr>
    </w:tbl>
    <w:p w14:paraId="1836D5BF" w14:textId="77777777" w:rsidR="006A6C08" w:rsidRDefault="006A6C08" w:rsidP="005B65E7">
      <w:pPr>
        <w:jc w:val="both"/>
        <w:rPr>
          <w:sz w:val="22"/>
          <w:szCs w:val="22"/>
        </w:rPr>
      </w:pPr>
    </w:p>
    <w:p w14:paraId="0AB2C28D" w14:textId="77777777" w:rsidR="006A6C08" w:rsidRPr="00EA6B6C" w:rsidRDefault="00EA6B6C" w:rsidP="006A6C08">
      <w:pPr>
        <w:rPr>
          <w:b/>
        </w:rPr>
      </w:pPr>
      <w:r>
        <w:rPr>
          <w:b/>
        </w:rPr>
        <w:t xml:space="preserve">VISITE GUIDATE E </w:t>
      </w:r>
      <w:r w:rsidR="006A6C08" w:rsidRPr="00EA6B6C">
        <w:rPr>
          <w:b/>
        </w:rPr>
        <w:t>VIAGGI D’ISTRUZIONE</w:t>
      </w:r>
    </w:p>
    <w:p w14:paraId="06DE5D9D" w14:textId="77777777" w:rsidR="006A6C08" w:rsidRPr="001F5A75" w:rsidRDefault="006A6C08" w:rsidP="006A6C08">
      <w:pPr>
        <w:jc w:val="both"/>
        <w:rPr>
          <w:sz w:val="22"/>
          <w:szCs w:val="22"/>
        </w:rPr>
      </w:pPr>
      <w:r w:rsidRPr="001F5A75">
        <w:rPr>
          <w:sz w:val="22"/>
          <w:szCs w:val="22"/>
        </w:rPr>
        <w:t>Le mete delle uscite didattiche e dei viaggi d’istruzione verranno stabilite  dai docenti in rapporto alle esigenze didattiche per raggiungere  le seguenti finalità:</w:t>
      </w:r>
    </w:p>
    <w:p w14:paraId="1BBA00F7" w14:textId="77777777" w:rsidR="006A6C08" w:rsidRPr="001F5A75" w:rsidRDefault="006A6C08" w:rsidP="006A6C08">
      <w:pPr>
        <w:numPr>
          <w:ilvl w:val="0"/>
          <w:numId w:val="38"/>
        </w:numPr>
        <w:suppressAutoHyphens/>
        <w:rPr>
          <w:sz w:val="22"/>
          <w:szCs w:val="22"/>
        </w:rPr>
      </w:pPr>
      <w:r w:rsidRPr="001F5A75">
        <w:rPr>
          <w:sz w:val="22"/>
          <w:szCs w:val="22"/>
        </w:rPr>
        <w:t>motivare allo studio  attraverso un’attività pratica e concreta;</w:t>
      </w:r>
    </w:p>
    <w:p w14:paraId="49C3CEA9" w14:textId="77777777" w:rsidR="006A6C08" w:rsidRPr="001F5A75" w:rsidRDefault="006A6C08" w:rsidP="006A6C08">
      <w:pPr>
        <w:numPr>
          <w:ilvl w:val="0"/>
          <w:numId w:val="38"/>
        </w:numPr>
        <w:suppressAutoHyphens/>
        <w:rPr>
          <w:sz w:val="22"/>
          <w:szCs w:val="22"/>
        </w:rPr>
      </w:pPr>
      <w:r w:rsidRPr="001F5A75">
        <w:rPr>
          <w:sz w:val="22"/>
          <w:szCs w:val="22"/>
        </w:rPr>
        <w:t>offrire stimoli culturali e motivazioni importanti;</w:t>
      </w:r>
    </w:p>
    <w:p w14:paraId="77DBF572" w14:textId="77777777" w:rsidR="006A6C08" w:rsidRPr="001F5A75" w:rsidRDefault="006A6C08" w:rsidP="006A6C08">
      <w:pPr>
        <w:numPr>
          <w:ilvl w:val="0"/>
          <w:numId w:val="38"/>
        </w:numPr>
        <w:suppressAutoHyphens/>
        <w:rPr>
          <w:sz w:val="22"/>
          <w:szCs w:val="22"/>
        </w:rPr>
      </w:pPr>
      <w:r w:rsidRPr="001F5A75">
        <w:rPr>
          <w:sz w:val="22"/>
          <w:szCs w:val="22"/>
        </w:rPr>
        <w:t>favorire l’autonomia relazionale, comportamentale e la socializzazione;</w:t>
      </w:r>
    </w:p>
    <w:p w14:paraId="4C63FE44" w14:textId="77777777" w:rsidR="006A6C08" w:rsidRPr="001F5A75" w:rsidRDefault="006A6C08" w:rsidP="006A6C08">
      <w:pPr>
        <w:numPr>
          <w:ilvl w:val="0"/>
          <w:numId w:val="38"/>
        </w:numPr>
        <w:suppressAutoHyphens/>
        <w:rPr>
          <w:sz w:val="22"/>
          <w:szCs w:val="22"/>
        </w:rPr>
      </w:pPr>
      <w:r w:rsidRPr="001F5A75">
        <w:rPr>
          <w:sz w:val="22"/>
          <w:szCs w:val="22"/>
        </w:rPr>
        <w:t>arricchire le conoscenze culturali in un contesto sociale ed esperienziale piacevole.</w:t>
      </w:r>
    </w:p>
    <w:p w14:paraId="331E4741" w14:textId="77777777" w:rsidR="006A6C08" w:rsidRPr="001F5A75" w:rsidRDefault="006A6C08" w:rsidP="006A6C08">
      <w:pPr>
        <w:numPr>
          <w:ilvl w:val="0"/>
          <w:numId w:val="38"/>
        </w:numPr>
        <w:suppressAutoHyphens/>
        <w:rPr>
          <w:sz w:val="22"/>
          <w:szCs w:val="22"/>
        </w:rPr>
      </w:pPr>
      <w:r w:rsidRPr="001F5A75">
        <w:rPr>
          <w:sz w:val="22"/>
          <w:szCs w:val="22"/>
        </w:rPr>
        <w:t>sviluppare un atteggiamento di attenzione e/o rispetto nei confronti di habitat naturali, di insediamenti storici e di monumenti artistici. </w:t>
      </w:r>
    </w:p>
    <w:p w14:paraId="2BA04635" w14:textId="77777777" w:rsidR="006A6C08" w:rsidRPr="001F5A75" w:rsidRDefault="006A6C08" w:rsidP="006A6C08">
      <w:pPr>
        <w:numPr>
          <w:ilvl w:val="0"/>
          <w:numId w:val="38"/>
        </w:numPr>
        <w:suppressAutoHyphens/>
        <w:rPr>
          <w:sz w:val="22"/>
          <w:szCs w:val="22"/>
        </w:rPr>
      </w:pPr>
      <w:r w:rsidRPr="001F5A75">
        <w:rPr>
          <w:sz w:val="22"/>
          <w:szCs w:val="22"/>
        </w:rPr>
        <w:t>far conoscere il territorio anche con scopo orientativo.</w:t>
      </w:r>
    </w:p>
    <w:p w14:paraId="3EB21E92" w14:textId="77777777" w:rsidR="006A6C08" w:rsidRPr="001F5A75" w:rsidRDefault="006A6C08" w:rsidP="006A6C08">
      <w:pPr>
        <w:jc w:val="both"/>
        <w:rPr>
          <w:sz w:val="22"/>
          <w:szCs w:val="22"/>
        </w:rPr>
      </w:pPr>
    </w:p>
    <w:p w14:paraId="524B8D2C" w14:textId="77777777" w:rsidR="006A6C08" w:rsidRPr="00EA6B6C" w:rsidRDefault="006A6C08" w:rsidP="006A6C08">
      <w:pPr>
        <w:rPr>
          <w:b/>
          <w:bCs/>
          <w:smallCaps/>
        </w:rPr>
      </w:pPr>
      <w:r w:rsidRPr="00EA6B6C">
        <w:rPr>
          <w:b/>
          <w:bCs/>
          <w:smallCaps/>
        </w:rPr>
        <w:t>ATTIVITA' INTEGRATIVE DA INSERIRE NEL POF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F5A75" w:rsidRPr="00713843" w14:paraId="6B84314A" w14:textId="77777777" w:rsidTr="00713843">
        <w:tc>
          <w:tcPr>
            <w:tcW w:w="10314" w:type="dxa"/>
          </w:tcPr>
          <w:p w14:paraId="3773AB6C" w14:textId="77777777" w:rsidR="001F5A75" w:rsidRPr="00713843" w:rsidRDefault="001F5A75" w:rsidP="00713843">
            <w:pPr>
              <w:suppressAutoHyphens/>
              <w:rPr>
                <w:bCs/>
                <w:sz w:val="22"/>
                <w:szCs w:val="22"/>
              </w:rPr>
            </w:pPr>
          </w:p>
        </w:tc>
      </w:tr>
      <w:tr w:rsidR="001F5A75" w:rsidRPr="00713843" w14:paraId="132FEB6C" w14:textId="77777777" w:rsidTr="00713843">
        <w:tc>
          <w:tcPr>
            <w:tcW w:w="10314" w:type="dxa"/>
          </w:tcPr>
          <w:p w14:paraId="4963C2AB" w14:textId="77777777" w:rsidR="001F5A75" w:rsidRPr="00713843" w:rsidRDefault="001F5A75" w:rsidP="00713843">
            <w:pPr>
              <w:suppressAutoHyphens/>
              <w:rPr>
                <w:bCs/>
                <w:sz w:val="22"/>
                <w:szCs w:val="22"/>
              </w:rPr>
            </w:pPr>
          </w:p>
        </w:tc>
      </w:tr>
      <w:tr w:rsidR="001F5A75" w:rsidRPr="00713843" w14:paraId="04C68F7E" w14:textId="77777777" w:rsidTr="00713843">
        <w:tc>
          <w:tcPr>
            <w:tcW w:w="10314" w:type="dxa"/>
          </w:tcPr>
          <w:p w14:paraId="306744C9" w14:textId="77777777" w:rsidR="001F5A75" w:rsidRPr="00713843" w:rsidRDefault="001F5A75" w:rsidP="00713843">
            <w:pPr>
              <w:suppressAutoHyphens/>
              <w:rPr>
                <w:bCs/>
                <w:sz w:val="22"/>
                <w:szCs w:val="22"/>
              </w:rPr>
            </w:pPr>
          </w:p>
        </w:tc>
      </w:tr>
    </w:tbl>
    <w:p w14:paraId="507B784A" w14:textId="77777777" w:rsidR="006A6C08" w:rsidRPr="001F5A75" w:rsidRDefault="006A6C08" w:rsidP="006A6C08">
      <w:pPr>
        <w:suppressAutoHyphens/>
        <w:ind w:left="720"/>
        <w:rPr>
          <w:bCs/>
          <w:sz w:val="22"/>
          <w:szCs w:val="22"/>
        </w:rPr>
      </w:pPr>
    </w:p>
    <w:p w14:paraId="2BC28C78" w14:textId="77777777" w:rsidR="00C0430E" w:rsidRDefault="00C0430E" w:rsidP="006A6C08">
      <w:pPr>
        <w:rPr>
          <w:b/>
          <w:bCs/>
          <w:smallCaps/>
          <w:sz w:val="28"/>
        </w:rPr>
      </w:pPr>
    </w:p>
    <w:p w14:paraId="6193AC69" w14:textId="77777777" w:rsidR="00C0430E" w:rsidRDefault="00C0430E" w:rsidP="006A6C08">
      <w:pPr>
        <w:rPr>
          <w:b/>
          <w:bCs/>
          <w:smallCaps/>
          <w:sz w:val="28"/>
        </w:rPr>
      </w:pPr>
    </w:p>
    <w:p w14:paraId="794A29A8" w14:textId="77777777" w:rsidR="006A6C08" w:rsidRPr="00EA6B6C" w:rsidRDefault="006A6C08" w:rsidP="006A6C08">
      <w:pPr>
        <w:rPr>
          <w:b/>
          <w:bCs/>
          <w:smallCaps/>
          <w:sz w:val="28"/>
        </w:rPr>
      </w:pPr>
      <w:r w:rsidRPr="00EA6B6C">
        <w:rPr>
          <w:b/>
          <w:bCs/>
          <w:smallCaps/>
          <w:sz w:val="28"/>
        </w:rPr>
        <w:t>Attività di continuità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F5A75" w:rsidRPr="00713843" w14:paraId="36326D55" w14:textId="77777777" w:rsidTr="00713843">
        <w:tc>
          <w:tcPr>
            <w:tcW w:w="10314" w:type="dxa"/>
          </w:tcPr>
          <w:p w14:paraId="2D2D195A" w14:textId="77777777" w:rsidR="001F5A75" w:rsidRPr="00713843" w:rsidRDefault="001F5A75" w:rsidP="006A6C08">
            <w:pPr>
              <w:rPr>
                <w:sz w:val="22"/>
                <w:szCs w:val="22"/>
              </w:rPr>
            </w:pPr>
          </w:p>
        </w:tc>
      </w:tr>
    </w:tbl>
    <w:p w14:paraId="47993556" w14:textId="77777777" w:rsidR="009B326A" w:rsidRDefault="009B326A" w:rsidP="00D60B21">
      <w:pPr>
        <w:jc w:val="both"/>
        <w:rPr>
          <w:sz w:val="22"/>
          <w:szCs w:val="22"/>
        </w:rPr>
      </w:pPr>
    </w:p>
    <w:p w14:paraId="5BA00DD1" w14:textId="77777777" w:rsidR="00D60B21" w:rsidRPr="00D60B21" w:rsidRDefault="009B326A" w:rsidP="00D60B21">
      <w:pPr>
        <w:jc w:val="both"/>
        <w:rPr>
          <w:sz w:val="22"/>
          <w:szCs w:val="22"/>
        </w:rPr>
      </w:pPr>
      <w:r>
        <w:rPr>
          <w:sz w:val="22"/>
          <w:szCs w:val="22"/>
        </w:rPr>
        <w:t>(S</w:t>
      </w:r>
      <w:r w:rsidR="00D60B21" w:rsidRPr="00D60B21">
        <w:rPr>
          <w:sz w:val="22"/>
          <w:szCs w:val="22"/>
        </w:rPr>
        <w:t>olo per la classe III)</w:t>
      </w:r>
      <w:r>
        <w:rPr>
          <w:sz w:val="22"/>
          <w:szCs w:val="22"/>
        </w:rPr>
        <w:t xml:space="preserve"> </w:t>
      </w:r>
      <w:r w:rsidR="00D60B21" w:rsidRPr="00D60B21">
        <w:rPr>
          <w:sz w:val="22"/>
          <w:szCs w:val="22"/>
        </w:rPr>
        <w:t xml:space="preserve">In vista degli esami conclusivi del I ciclo d’istruzione di licenza, i  docenti svolgeranno  una programmazione unitaria ed organica che terrà conto   della pluridisciplinarità del colloquio finale, non intesa ovviamente, </w:t>
      </w:r>
      <w:r w:rsidR="00D60B21" w:rsidRPr="00D60B21">
        <w:rPr>
          <w:sz w:val="22"/>
          <w:szCs w:val="22"/>
        </w:rPr>
        <w:lastRenderedPageBreak/>
        <w:t xml:space="preserve">come un’esasperata ricerca di collegamenti, ma come il contributo  che le singole discipline, nel loro specifico campo, offrono alla comprensione di un medesimo tema e, soprattutto, come modalità unitaria di raggiungimento degli stessi </w:t>
      </w:r>
    </w:p>
    <w:p w14:paraId="263EE225" w14:textId="77777777" w:rsidR="00D60B21" w:rsidRDefault="00D60B21" w:rsidP="006A6C08">
      <w:pPr>
        <w:pStyle w:val="Titolo"/>
        <w:jc w:val="left"/>
        <w:rPr>
          <w:rFonts w:ascii="Times New Roman" w:hAnsi="Times New Roman"/>
          <w:b/>
          <w:i w:val="0"/>
          <w:sz w:val="24"/>
        </w:rPr>
      </w:pPr>
    </w:p>
    <w:p w14:paraId="55766966" w14:textId="77777777" w:rsidR="006A6C08" w:rsidRPr="00EA6B6C" w:rsidRDefault="006A6C08" w:rsidP="006A6C08">
      <w:pPr>
        <w:pStyle w:val="Titolo"/>
        <w:jc w:val="left"/>
        <w:rPr>
          <w:rFonts w:ascii="Times New Roman" w:hAnsi="Times New Roman"/>
          <w:b/>
          <w:i w:val="0"/>
          <w:sz w:val="24"/>
        </w:rPr>
      </w:pPr>
      <w:r w:rsidRPr="00EA6B6C">
        <w:rPr>
          <w:rFonts w:ascii="Times New Roman" w:hAnsi="Times New Roman"/>
          <w:b/>
          <w:i w:val="0"/>
          <w:sz w:val="24"/>
        </w:rPr>
        <w:t>FINALITÀ</w:t>
      </w:r>
      <w:r w:rsidR="00EA6B6C">
        <w:rPr>
          <w:rFonts w:ascii="Times New Roman" w:hAnsi="Times New Roman"/>
          <w:b/>
          <w:i w:val="0"/>
          <w:sz w:val="24"/>
        </w:rPr>
        <w:t xml:space="preserve"> E OBIETTIVI TRASVERSALI COMUNI</w:t>
      </w:r>
    </w:p>
    <w:p w14:paraId="3AB66498" w14:textId="1331F46E" w:rsidR="006A6C08" w:rsidRPr="001F5A75" w:rsidRDefault="006A6C08" w:rsidP="006A6C08">
      <w:pPr>
        <w:autoSpaceDE w:val="0"/>
        <w:autoSpaceDN w:val="0"/>
        <w:adjustRightInd w:val="0"/>
        <w:rPr>
          <w:sz w:val="22"/>
          <w:szCs w:val="22"/>
        </w:rPr>
      </w:pPr>
      <w:r w:rsidRPr="001F5A75">
        <w:rPr>
          <w:sz w:val="22"/>
          <w:szCs w:val="22"/>
        </w:rPr>
        <w:t>Le  finalità e gli  obiettivi  sono i punti  verso i quali converge  l’attività didattica globale, ivi comprese le occasioni di uscita culturale,  attività sportiva, e altre attività progettuali attivate dal Consiglio di classe.</w:t>
      </w:r>
    </w:p>
    <w:p w14:paraId="023DDC56" w14:textId="77777777" w:rsidR="006A6C08" w:rsidRPr="001F5A75" w:rsidRDefault="006A6C08" w:rsidP="006A6C08">
      <w:pPr>
        <w:pStyle w:val="Titolo"/>
        <w:ind w:left="360"/>
        <w:jc w:val="left"/>
        <w:rPr>
          <w:rFonts w:ascii="Times New Roman" w:hAnsi="Times New Roman"/>
          <w:b/>
          <w:bCs/>
          <w:i w:val="0"/>
          <w:sz w:val="22"/>
          <w:szCs w:val="22"/>
        </w:rPr>
      </w:pPr>
      <w:r w:rsidRPr="001F5A75">
        <w:rPr>
          <w:rFonts w:ascii="Times New Roman" w:hAnsi="Times New Roman"/>
          <w:b/>
          <w:bCs/>
          <w:i w:val="0"/>
          <w:sz w:val="22"/>
          <w:szCs w:val="22"/>
        </w:rPr>
        <w:t>Finalità formative educative</w:t>
      </w:r>
    </w:p>
    <w:p w14:paraId="1A3A7CCD" w14:textId="77777777" w:rsidR="006A6C08" w:rsidRPr="001F5A75" w:rsidRDefault="006A6C08" w:rsidP="006A6C08">
      <w:pPr>
        <w:numPr>
          <w:ilvl w:val="0"/>
          <w:numId w:val="23"/>
        </w:numPr>
        <w:jc w:val="both"/>
        <w:rPr>
          <w:sz w:val="22"/>
          <w:szCs w:val="22"/>
        </w:rPr>
      </w:pPr>
      <w:r w:rsidRPr="001F5A75">
        <w:rPr>
          <w:b/>
          <w:sz w:val="22"/>
          <w:szCs w:val="22"/>
        </w:rPr>
        <w:t>Promuovere</w:t>
      </w:r>
      <w:r w:rsidRPr="001F5A75">
        <w:rPr>
          <w:sz w:val="22"/>
          <w:szCs w:val="22"/>
        </w:rPr>
        <w:t xml:space="preserve"> </w:t>
      </w:r>
    </w:p>
    <w:p w14:paraId="50D288BC" w14:textId="77777777" w:rsidR="006A6C08" w:rsidRPr="001F5A75" w:rsidRDefault="006A6C08" w:rsidP="006A6C08">
      <w:pPr>
        <w:numPr>
          <w:ilvl w:val="1"/>
          <w:numId w:val="23"/>
        </w:numPr>
        <w:rPr>
          <w:sz w:val="22"/>
          <w:szCs w:val="22"/>
        </w:rPr>
      </w:pPr>
      <w:r w:rsidRPr="001F5A75">
        <w:rPr>
          <w:sz w:val="22"/>
          <w:szCs w:val="22"/>
        </w:rPr>
        <w:t xml:space="preserve">l’elevamento del livello di educazione e di istruzione personale di ciascun cittadino e potenziare le capacità di partecipare ai valori della cultura, della civiltà e della convivenza sociale e contribuire al loro sviluppo. </w:t>
      </w:r>
    </w:p>
    <w:p w14:paraId="37D470FC" w14:textId="77777777" w:rsidR="006A6C08" w:rsidRPr="001F5A75" w:rsidRDefault="006A6C08" w:rsidP="006A6C08">
      <w:pPr>
        <w:numPr>
          <w:ilvl w:val="1"/>
          <w:numId w:val="23"/>
        </w:numPr>
        <w:rPr>
          <w:sz w:val="22"/>
          <w:szCs w:val="22"/>
        </w:rPr>
      </w:pPr>
      <w:r w:rsidRPr="001F5A75">
        <w:rPr>
          <w:sz w:val="22"/>
          <w:szCs w:val="22"/>
        </w:rPr>
        <w:t>la capacità di conseguire uno sviluppo della   personalità al fine di operare scelte autonome</w:t>
      </w:r>
    </w:p>
    <w:p w14:paraId="6BFF4178" w14:textId="77777777" w:rsidR="006A6C08" w:rsidRPr="001F5A75" w:rsidRDefault="006A6C08" w:rsidP="006A6C08">
      <w:pPr>
        <w:numPr>
          <w:ilvl w:val="0"/>
          <w:numId w:val="23"/>
        </w:numPr>
        <w:jc w:val="both"/>
        <w:rPr>
          <w:sz w:val="22"/>
          <w:szCs w:val="22"/>
        </w:rPr>
      </w:pPr>
      <w:r w:rsidRPr="001F5A75">
        <w:rPr>
          <w:b/>
          <w:sz w:val="22"/>
          <w:szCs w:val="22"/>
        </w:rPr>
        <w:t>favorire</w:t>
      </w:r>
      <w:r w:rsidRPr="001F5A75">
        <w:rPr>
          <w:sz w:val="22"/>
          <w:szCs w:val="22"/>
        </w:rPr>
        <w:t xml:space="preserve">: </w:t>
      </w:r>
    </w:p>
    <w:p w14:paraId="3A7F9533" w14:textId="77777777" w:rsidR="006A6C08" w:rsidRPr="001F5A75" w:rsidRDefault="006A6C08" w:rsidP="006A6C08">
      <w:pPr>
        <w:numPr>
          <w:ilvl w:val="1"/>
          <w:numId w:val="20"/>
        </w:numPr>
        <w:rPr>
          <w:sz w:val="22"/>
          <w:szCs w:val="22"/>
        </w:rPr>
      </w:pPr>
      <w:r w:rsidRPr="001F5A75">
        <w:rPr>
          <w:sz w:val="22"/>
          <w:szCs w:val="22"/>
        </w:rPr>
        <w:t>lo sviluppo della personalità in tutte le direzioni (etica, religiosa, sociale, intellettiva, operativa, ecc.);</w:t>
      </w:r>
    </w:p>
    <w:p w14:paraId="4B8BA210" w14:textId="77777777" w:rsidR="006A6C08" w:rsidRPr="001F5A75" w:rsidRDefault="006A6C08" w:rsidP="006A6C08">
      <w:pPr>
        <w:numPr>
          <w:ilvl w:val="1"/>
          <w:numId w:val="20"/>
        </w:numPr>
        <w:rPr>
          <w:sz w:val="22"/>
          <w:szCs w:val="22"/>
        </w:rPr>
      </w:pPr>
      <w:r w:rsidRPr="001F5A75">
        <w:rPr>
          <w:sz w:val="22"/>
          <w:szCs w:val="22"/>
        </w:rPr>
        <w:t>la conquista di capacità logiche-critiche e operative per conseguire i traguardi di competenze;</w:t>
      </w:r>
    </w:p>
    <w:p w14:paraId="46D5262A" w14:textId="77777777" w:rsidR="006A6C08" w:rsidRPr="001F5A75" w:rsidRDefault="006A6C08" w:rsidP="006A6C08">
      <w:pPr>
        <w:numPr>
          <w:ilvl w:val="1"/>
          <w:numId w:val="20"/>
        </w:numPr>
        <w:rPr>
          <w:sz w:val="22"/>
          <w:szCs w:val="22"/>
        </w:rPr>
      </w:pPr>
      <w:r w:rsidRPr="001F5A75">
        <w:rPr>
          <w:sz w:val="22"/>
          <w:szCs w:val="22"/>
        </w:rPr>
        <w:t>la progressiva maturazione della coscienza di sé e del proprio rapporto col mondo esterno.</w:t>
      </w:r>
    </w:p>
    <w:p w14:paraId="7A25F7BD" w14:textId="77777777" w:rsidR="006A6C08" w:rsidRPr="001F5A75" w:rsidRDefault="006A6C08" w:rsidP="006A6C08">
      <w:pPr>
        <w:pStyle w:val="Sottotitolo"/>
        <w:jc w:val="left"/>
        <w:rPr>
          <w:rFonts w:ascii="Times New Roman" w:hAnsi="Times New Roman"/>
          <w:i w:val="0"/>
          <w:sz w:val="22"/>
          <w:szCs w:val="22"/>
        </w:rPr>
      </w:pPr>
      <w:r w:rsidRPr="001F5A75">
        <w:rPr>
          <w:rFonts w:ascii="Times New Roman" w:hAnsi="Times New Roman"/>
          <w:i w:val="0"/>
          <w:sz w:val="22"/>
          <w:szCs w:val="22"/>
        </w:rPr>
        <w:t>Obiettivi non cognitivi:</w:t>
      </w:r>
    </w:p>
    <w:p w14:paraId="1D9E0FBD" w14:textId="77777777" w:rsidR="006A6C08" w:rsidRPr="001F5A75" w:rsidRDefault="006A6C08" w:rsidP="006A6C08">
      <w:pPr>
        <w:pStyle w:val="Sottotitolo"/>
        <w:numPr>
          <w:ilvl w:val="0"/>
          <w:numId w:val="12"/>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Porre attenzione all’ascolto, prestare attenzione alla produzione orale e scritta;</w:t>
      </w:r>
    </w:p>
    <w:p w14:paraId="53CE85B9" w14:textId="77777777" w:rsidR="006A6C08" w:rsidRPr="001F5A75" w:rsidRDefault="006A6C08" w:rsidP="006A6C08">
      <w:pPr>
        <w:pStyle w:val="Sottotitolo"/>
        <w:numPr>
          <w:ilvl w:val="0"/>
          <w:numId w:val="12"/>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Partecipare attivamente alle attività proposte</w:t>
      </w:r>
    </w:p>
    <w:p w14:paraId="34ECEFA9" w14:textId="77777777" w:rsidR="006A6C08" w:rsidRPr="001F5A75" w:rsidRDefault="006A6C08" w:rsidP="006A6C08">
      <w:pPr>
        <w:pStyle w:val="Sottotitolo"/>
        <w:numPr>
          <w:ilvl w:val="0"/>
          <w:numId w:val="12"/>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Essere capace di organizzare le conoscenze e il proprio lavoro con autonomia</w:t>
      </w:r>
    </w:p>
    <w:p w14:paraId="00B2FDFD" w14:textId="77777777" w:rsidR="006A6C08" w:rsidRPr="001F5A75" w:rsidRDefault="006A6C08" w:rsidP="006A6C08">
      <w:pPr>
        <w:pStyle w:val="Sottotitolo"/>
        <w:numPr>
          <w:ilvl w:val="0"/>
          <w:numId w:val="12"/>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Applicarsi attivamente allo studio, adoperarsi attivamente nelle attività da svolgere;</w:t>
      </w:r>
    </w:p>
    <w:p w14:paraId="6DC69359" w14:textId="77777777" w:rsidR="006A6C08" w:rsidRPr="001F5A75" w:rsidRDefault="006A6C08" w:rsidP="006A6C08">
      <w:pPr>
        <w:pStyle w:val="Sottotitolo"/>
        <w:numPr>
          <w:ilvl w:val="0"/>
          <w:numId w:val="12"/>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socializzare valorizzando la propria e l’altrui personalità;</w:t>
      </w:r>
    </w:p>
    <w:p w14:paraId="760F9F43" w14:textId="77777777" w:rsidR="006A6C08" w:rsidRPr="001F5A75" w:rsidRDefault="006A6C08" w:rsidP="006A6C08">
      <w:pPr>
        <w:pStyle w:val="Sottotitolo"/>
        <w:numPr>
          <w:ilvl w:val="0"/>
          <w:numId w:val="12"/>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riconoscer ed applicare le regole del vivere sociale;</w:t>
      </w:r>
    </w:p>
    <w:p w14:paraId="505DC24D" w14:textId="77777777" w:rsidR="006A6C08" w:rsidRPr="001F5A75" w:rsidRDefault="006A6C08" w:rsidP="006A6C08">
      <w:pPr>
        <w:pStyle w:val="Sottotitolo"/>
        <w:numPr>
          <w:ilvl w:val="0"/>
          <w:numId w:val="12"/>
        </w:numPr>
        <w:suppressAutoHyphens/>
        <w:spacing w:line="240" w:lineRule="auto"/>
        <w:jc w:val="both"/>
        <w:rPr>
          <w:rFonts w:ascii="Times New Roman" w:hAnsi="Times New Roman"/>
          <w:sz w:val="22"/>
          <w:szCs w:val="22"/>
        </w:rPr>
      </w:pPr>
      <w:r w:rsidRPr="001F5A75">
        <w:rPr>
          <w:rFonts w:ascii="Times New Roman" w:hAnsi="Times New Roman"/>
          <w:b w:val="0"/>
          <w:i w:val="0"/>
          <w:sz w:val="22"/>
          <w:szCs w:val="22"/>
        </w:rPr>
        <w:t>saper gestire l’autocontrollo</w:t>
      </w:r>
    </w:p>
    <w:p w14:paraId="37F3F2A4" w14:textId="77777777" w:rsidR="006A6C08" w:rsidRPr="001F5A75" w:rsidRDefault="006A6C08" w:rsidP="006A6C08">
      <w:pPr>
        <w:pStyle w:val="Sottotitolo"/>
        <w:jc w:val="left"/>
        <w:rPr>
          <w:rFonts w:ascii="Times New Roman" w:hAnsi="Times New Roman"/>
          <w:i w:val="0"/>
          <w:sz w:val="22"/>
          <w:szCs w:val="22"/>
        </w:rPr>
      </w:pPr>
    </w:p>
    <w:p w14:paraId="24B06249" w14:textId="77777777" w:rsidR="006A6C08" w:rsidRPr="001F5A75" w:rsidRDefault="006A6C08" w:rsidP="006A6C08">
      <w:pPr>
        <w:pStyle w:val="Sottotitolo"/>
        <w:jc w:val="left"/>
        <w:rPr>
          <w:rFonts w:ascii="Times New Roman" w:hAnsi="Times New Roman"/>
          <w:i w:val="0"/>
          <w:sz w:val="22"/>
          <w:szCs w:val="22"/>
        </w:rPr>
      </w:pPr>
      <w:r w:rsidRPr="001F5A75">
        <w:rPr>
          <w:rFonts w:ascii="Times New Roman" w:hAnsi="Times New Roman"/>
          <w:i w:val="0"/>
          <w:sz w:val="22"/>
          <w:szCs w:val="22"/>
        </w:rPr>
        <w:t>Obiettivi cognitivi:</w:t>
      </w:r>
    </w:p>
    <w:p w14:paraId="1DB742CB" w14:textId="77777777"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Consolidare e potenziare le attività di base;</w:t>
      </w:r>
    </w:p>
    <w:p w14:paraId="1A8A2909" w14:textId="77777777"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Affinare le capacità comunicative, consolidando e potenziando le abilità linguistiche e l’uso dei codici non verbali;</w:t>
      </w:r>
    </w:p>
    <w:p w14:paraId="4154F617" w14:textId="77777777"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consolidare le capacità di analisi, sintesi e collegamento in tutte le discipline;</w:t>
      </w:r>
    </w:p>
    <w:p w14:paraId="7371B68E" w14:textId="77777777"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sviluppare la capacità di astrazione;</w:t>
      </w:r>
    </w:p>
    <w:p w14:paraId="6C755C7F" w14:textId="77777777"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sviluppare la capacità di trasferire conoscenze ed abilità in situazioni diverse;</w:t>
      </w:r>
    </w:p>
    <w:p w14:paraId="6D6A582A" w14:textId="77777777" w:rsidR="006A6C08" w:rsidRPr="001F5A75" w:rsidRDefault="006A6C08" w:rsidP="006A6C08">
      <w:pPr>
        <w:pStyle w:val="Corpotesto"/>
        <w:numPr>
          <w:ilvl w:val="0"/>
          <w:numId w:val="13"/>
        </w:numPr>
        <w:rPr>
          <w:rFonts w:ascii="Times New Roman" w:hAnsi="Times New Roman"/>
          <w:sz w:val="22"/>
          <w:szCs w:val="22"/>
        </w:rPr>
      </w:pPr>
      <w:r w:rsidRPr="001F5A75">
        <w:rPr>
          <w:rFonts w:ascii="Times New Roman" w:hAnsi="Times New Roman"/>
          <w:sz w:val="22"/>
          <w:szCs w:val="22"/>
        </w:rPr>
        <w:t>perseguire la conoscenza del linguaggio strumenti e tecniche delle varie discipline e pervenire ad un loro corretto utilizzo</w:t>
      </w:r>
    </w:p>
    <w:p w14:paraId="23C52FFB" w14:textId="77777777" w:rsidR="006A6C08" w:rsidRPr="001F5A75" w:rsidRDefault="006A6C08" w:rsidP="006A6C08">
      <w:pPr>
        <w:pStyle w:val="Corpotesto"/>
        <w:numPr>
          <w:ilvl w:val="0"/>
          <w:numId w:val="13"/>
        </w:numPr>
        <w:rPr>
          <w:rFonts w:ascii="Times New Roman" w:hAnsi="Times New Roman"/>
          <w:sz w:val="22"/>
          <w:szCs w:val="22"/>
        </w:rPr>
      </w:pPr>
      <w:r w:rsidRPr="001F5A75">
        <w:rPr>
          <w:rFonts w:ascii="Times New Roman" w:hAnsi="Times New Roman"/>
          <w:sz w:val="22"/>
          <w:szCs w:val="22"/>
        </w:rPr>
        <w:t>acquisire il metodo scientifico;</w:t>
      </w:r>
    </w:p>
    <w:p w14:paraId="5ECE793D" w14:textId="77777777" w:rsidR="006A6C08" w:rsidRPr="001F5A75" w:rsidRDefault="006A6C08" w:rsidP="006A6C08">
      <w:pPr>
        <w:pStyle w:val="Corpotesto"/>
        <w:numPr>
          <w:ilvl w:val="0"/>
          <w:numId w:val="13"/>
        </w:numPr>
        <w:rPr>
          <w:rFonts w:ascii="Times New Roman" w:hAnsi="Times New Roman"/>
          <w:sz w:val="22"/>
          <w:szCs w:val="22"/>
        </w:rPr>
      </w:pPr>
      <w:r w:rsidRPr="001F5A75">
        <w:rPr>
          <w:rFonts w:ascii="Times New Roman" w:hAnsi="Times New Roman"/>
          <w:sz w:val="22"/>
          <w:szCs w:val="22"/>
        </w:rPr>
        <w:t xml:space="preserve">sviluppare la creatività e </w:t>
      </w:r>
      <w:proofErr w:type="spellStart"/>
      <w:r w:rsidRPr="001F5A75">
        <w:rPr>
          <w:rFonts w:ascii="Times New Roman" w:hAnsi="Times New Roman"/>
          <w:sz w:val="22"/>
          <w:szCs w:val="22"/>
        </w:rPr>
        <w:t>iil</w:t>
      </w:r>
      <w:proofErr w:type="spellEnd"/>
      <w:r w:rsidRPr="001F5A75">
        <w:rPr>
          <w:rFonts w:ascii="Times New Roman" w:hAnsi="Times New Roman"/>
          <w:sz w:val="22"/>
          <w:szCs w:val="22"/>
        </w:rPr>
        <w:t xml:space="preserve"> senso estetico</w:t>
      </w:r>
    </w:p>
    <w:p w14:paraId="320DF6D2" w14:textId="77777777"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utilizzare in determinati contesti operativi concetti, regole, teorie, procedure acquisite;</w:t>
      </w:r>
    </w:p>
    <w:p w14:paraId="5CC2B213" w14:textId="77777777" w:rsidR="006A6C08" w:rsidRPr="001F5A75" w:rsidRDefault="006A6C08" w:rsidP="006A6C08">
      <w:pPr>
        <w:pStyle w:val="Sottotitolo"/>
        <w:numPr>
          <w:ilvl w:val="0"/>
          <w:numId w:val="13"/>
        </w:numPr>
        <w:suppressAutoHyphens/>
        <w:spacing w:line="240" w:lineRule="auto"/>
        <w:jc w:val="both"/>
        <w:rPr>
          <w:rFonts w:ascii="Times New Roman" w:hAnsi="Times New Roman"/>
          <w:b w:val="0"/>
          <w:i w:val="0"/>
          <w:sz w:val="22"/>
          <w:szCs w:val="22"/>
        </w:rPr>
      </w:pPr>
      <w:r w:rsidRPr="001F5A75">
        <w:rPr>
          <w:rFonts w:ascii="Times New Roman" w:hAnsi="Times New Roman"/>
          <w:b w:val="0"/>
          <w:i w:val="0"/>
          <w:sz w:val="22"/>
          <w:szCs w:val="22"/>
        </w:rPr>
        <w:t>saper cogliere gli elementi di un insieme e stabilire tra essi relazioni;</w:t>
      </w:r>
    </w:p>
    <w:p w14:paraId="3436704C" w14:textId="77777777" w:rsidR="006A6C08" w:rsidRPr="001F5A75" w:rsidRDefault="006A6C08" w:rsidP="006A6C08">
      <w:pPr>
        <w:pStyle w:val="Sottotitolo"/>
        <w:spacing w:line="240" w:lineRule="auto"/>
        <w:jc w:val="left"/>
        <w:rPr>
          <w:rFonts w:ascii="Times New Roman" w:hAnsi="Times New Roman"/>
          <w:b w:val="0"/>
          <w:i w:val="0"/>
          <w:sz w:val="22"/>
          <w:szCs w:val="22"/>
        </w:rPr>
      </w:pPr>
    </w:p>
    <w:p w14:paraId="277EF4F1" w14:textId="77777777" w:rsidR="0004405B" w:rsidRDefault="006A6C08" w:rsidP="001F5A75">
      <w:pPr>
        <w:pStyle w:val="Sottotitolo"/>
        <w:spacing w:line="240" w:lineRule="auto"/>
        <w:jc w:val="left"/>
        <w:rPr>
          <w:rFonts w:ascii="Times New Roman" w:hAnsi="Times New Roman"/>
          <w:sz w:val="22"/>
          <w:szCs w:val="22"/>
        </w:rPr>
      </w:pPr>
      <w:r w:rsidRPr="001F5A75">
        <w:rPr>
          <w:rFonts w:ascii="Times New Roman" w:hAnsi="Times New Roman"/>
          <w:b w:val="0"/>
          <w:i w:val="0"/>
          <w:sz w:val="22"/>
          <w:szCs w:val="22"/>
        </w:rPr>
        <w:t>Ogni criterio disciplinare viene    scomposto in una serie di obiettivi/indicatori che, riportati da ciascun docente sul proprio registro personale e nelle proprie unità formative di apprendimento, costituiranno la  base per le osservazioni sistematiche e gli elementi per la misurazione del raggiungimento degli obiettivi</w:t>
      </w:r>
      <w:r w:rsidRPr="001F5A75">
        <w:rPr>
          <w:rFonts w:ascii="Times New Roman" w:hAnsi="Times New Roman"/>
          <w:sz w:val="22"/>
          <w:szCs w:val="22"/>
        </w:rPr>
        <w:t xml:space="preserve">. </w:t>
      </w:r>
    </w:p>
    <w:p w14:paraId="4C879984" w14:textId="77777777" w:rsidR="001F5A75" w:rsidRPr="001F5A75" w:rsidRDefault="001F5A75" w:rsidP="001F5A75">
      <w:pPr>
        <w:pStyle w:val="Sottotitolo"/>
        <w:spacing w:line="240" w:lineRule="auto"/>
        <w:jc w:val="left"/>
        <w:rPr>
          <w:rFonts w:ascii="Times New Roman" w:hAnsi="Times New Roman"/>
          <w:b w:val="0"/>
          <w:i w:val="0"/>
          <w:sz w:val="22"/>
          <w:szCs w:val="22"/>
        </w:rPr>
      </w:pPr>
    </w:p>
    <w:p w14:paraId="0919403D" w14:textId="77777777" w:rsidR="00D60B21" w:rsidRDefault="006A6C08" w:rsidP="006A6C08">
      <w:pPr>
        <w:spacing w:line="360" w:lineRule="auto"/>
        <w:jc w:val="both"/>
        <w:rPr>
          <w:b/>
        </w:rPr>
      </w:pPr>
      <w:r w:rsidRPr="00EA6B6C">
        <w:rPr>
          <w:b/>
        </w:rPr>
        <w:t>COMPETENZE IN USCITA</w:t>
      </w:r>
    </w:p>
    <w:p w14:paraId="28C20B20" w14:textId="77777777" w:rsidR="006A6C08" w:rsidRPr="00D60B21" w:rsidRDefault="006A6C08" w:rsidP="006A6C08">
      <w:pPr>
        <w:spacing w:line="360" w:lineRule="auto"/>
        <w:jc w:val="both"/>
        <w:rPr>
          <w:b/>
        </w:rPr>
      </w:pPr>
      <w:r w:rsidRPr="001F5A75">
        <w:rPr>
          <w:b/>
          <w:sz w:val="22"/>
          <w:szCs w:val="22"/>
        </w:rPr>
        <w:t>Asse cognitivo</w:t>
      </w:r>
    </w:p>
    <w:p w14:paraId="37318F7C" w14:textId="77777777" w:rsidR="006A6C08" w:rsidRPr="001F5A75" w:rsidRDefault="006A6C08" w:rsidP="006A6C08">
      <w:pPr>
        <w:numPr>
          <w:ilvl w:val="0"/>
          <w:numId w:val="14"/>
        </w:numPr>
        <w:tabs>
          <w:tab w:val="clear" w:pos="1080"/>
        </w:tabs>
        <w:ind w:hanging="354"/>
        <w:jc w:val="both"/>
        <w:rPr>
          <w:b/>
          <w:i/>
          <w:sz w:val="22"/>
          <w:szCs w:val="22"/>
          <w:u w:val="single"/>
        </w:rPr>
      </w:pPr>
      <w:r w:rsidRPr="001F5A75">
        <w:rPr>
          <w:sz w:val="22"/>
          <w:szCs w:val="22"/>
        </w:rPr>
        <w:t>Si esprime con un linguaggio chiaro ed articolato;</w:t>
      </w:r>
    </w:p>
    <w:p w14:paraId="035A5F1E" w14:textId="77777777" w:rsidR="006A6C08" w:rsidRPr="001F5A75" w:rsidRDefault="006A6C08" w:rsidP="006A6C08">
      <w:pPr>
        <w:numPr>
          <w:ilvl w:val="0"/>
          <w:numId w:val="14"/>
        </w:numPr>
        <w:ind w:hanging="357"/>
        <w:jc w:val="both"/>
        <w:rPr>
          <w:b/>
          <w:i/>
          <w:sz w:val="22"/>
          <w:szCs w:val="22"/>
          <w:u w:val="single"/>
        </w:rPr>
      </w:pPr>
      <w:r w:rsidRPr="001F5A75">
        <w:rPr>
          <w:sz w:val="22"/>
          <w:szCs w:val="22"/>
        </w:rPr>
        <w:t>coglie l’idea centrale e gli aspetti secondari di un messaggio;</w:t>
      </w:r>
    </w:p>
    <w:p w14:paraId="3CFFB7EC" w14:textId="77777777" w:rsidR="006A6C08" w:rsidRPr="001F5A75" w:rsidRDefault="006A6C08" w:rsidP="006A6C08">
      <w:pPr>
        <w:numPr>
          <w:ilvl w:val="0"/>
          <w:numId w:val="14"/>
        </w:numPr>
        <w:ind w:hanging="357"/>
        <w:jc w:val="both"/>
        <w:rPr>
          <w:b/>
          <w:i/>
          <w:sz w:val="22"/>
          <w:szCs w:val="22"/>
          <w:u w:val="single"/>
        </w:rPr>
      </w:pPr>
      <w:r w:rsidRPr="001F5A75">
        <w:rPr>
          <w:sz w:val="22"/>
          <w:szCs w:val="22"/>
        </w:rPr>
        <w:t>sa ricercare e organizzare dati ed informazioni;</w:t>
      </w:r>
    </w:p>
    <w:p w14:paraId="393FB127" w14:textId="77777777" w:rsidR="006A6C08" w:rsidRPr="001F5A75" w:rsidRDefault="006A6C08" w:rsidP="006A6C08">
      <w:pPr>
        <w:numPr>
          <w:ilvl w:val="0"/>
          <w:numId w:val="14"/>
        </w:numPr>
        <w:ind w:hanging="357"/>
        <w:jc w:val="both"/>
        <w:rPr>
          <w:b/>
          <w:i/>
          <w:sz w:val="22"/>
          <w:szCs w:val="22"/>
          <w:u w:val="single"/>
        </w:rPr>
      </w:pPr>
      <w:r w:rsidRPr="001F5A75">
        <w:rPr>
          <w:sz w:val="22"/>
          <w:szCs w:val="22"/>
        </w:rPr>
        <w:t>riconosce analogie e differenze;</w:t>
      </w:r>
    </w:p>
    <w:p w14:paraId="5B7BE588" w14:textId="77777777" w:rsidR="006A6C08" w:rsidRPr="001F5A75" w:rsidRDefault="006A6C08" w:rsidP="0004405B">
      <w:pPr>
        <w:numPr>
          <w:ilvl w:val="0"/>
          <w:numId w:val="14"/>
        </w:numPr>
        <w:ind w:hanging="357"/>
        <w:jc w:val="both"/>
        <w:rPr>
          <w:b/>
          <w:i/>
          <w:sz w:val="22"/>
          <w:szCs w:val="22"/>
          <w:u w:val="single"/>
        </w:rPr>
      </w:pPr>
      <w:r w:rsidRPr="001F5A75">
        <w:rPr>
          <w:sz w:val="22"/>
          <w:szCs w:val="22"/>
        </w:rPr>
        <w:t>sa utilizzare correttamente contenuti, metodi, tecniche e procedimenti delle varie discipline</w:t>
      </w:r>
    </w:p>
    <w:p w14:paraId="3B216D5F" w14:textId="77777777" w:rsidR="006A6C08" w:rsidRPr="001F5A75" w:rsidRDefault="006A6C08" w:rsidP="006A6C08">
      <w:pPr>
        <w:spacing w:line="360" w:lineRule="auto"/>
        <w:jc w:val="both"/>
        <w:rPr>
          <w:b/>
          <w:sz w:val="22"/>
          <w:szCs w:val="22"/>
        </w:rPr>
      </w:pPr>
      <w:r w:rsidRPr="001F5A75">
        <w:rPr>
          <w:b/>
          <w:sz w:val="22"/>
          <w:szCs w:val="22"/>
        </w:rPr>
        <w:t>Asse non cognitivo</w:t>
      </w:r>
    </w:p>
    <w:p w14:paraId="0C6D9C9F" w14:textId="77777777"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Ha maturato un’adeguata conoscenza di se;</w:t>
      </w:r>
    </w:p>
    <w:p w14:paraId="641E41B2" w14:textId="77777777"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valorizza le proprie potenzialità;</w:t>
      </w:r>
    </w:p>
    <w:p w14:paraId="77CB43DE" w14:textId="77777777"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conosce le regole e è consapevole della necessità di osservarle;</w:t>
      </w:r>
    </w:p>
    <w:p w14:paraId="4BF7A5AA" w14:textId="77777777"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lastRenderedPageBreak/>
        <w:t>sa riconoscere e rispettare i bisogni e i tempi degli altri.;</w:t>
      </w:r>
    </w:p>
    <w:p w14:paraId="769B5B13" w14:textId="77777777"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ha maturato la capacità di collaborare con gli insegnanti e con i compagni nelle varie circostanze scolastiche;</w:t>
      </w:r>
    </w:p>
    <w:p w14:paraId="4101CC75" w14:textId="77777777"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è capace di ascoltare per partecipare in modo propositivo al dialogo educativo</w:t>
      </w:r>
    </w:p>
    <w:p w14:paraId="7D0D7559" w14:textId="77777777"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ha maturato la motivazione all’apprendimento e il senso dell’impegno;</w:t>
      </w:r>
    </w:p>
    <w:p w14:paraId="085BD72A" w14:textId="77777777"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sa organizzare adeguatamente il proprio lavoro e le attività comuni</w:t>
      </w:r>
    </w:p>
    <w:p w14:paraId="465A153D" w14:textId="77777777" w:rsidR="006A6C08" w:rsidRPr="001F5A75" w:rsidRDefault="006A6C08" w:rsidP="006A6C08">
      <w:pPr>
        <w:numPr>
          <w:ilvl w:val="0"/>
          <w:numId w:val="15"/>
        </w:numPr>
        <w:tabs>
          <w:tab w:val="clear" w:pos="1800"/>
        </w:tabs>
        <w:ind w:left="1080" w:hanging="357"/>
        <w:jc w:val="both"/>
        <w:rPr>
          <w:b/>
          <w:i/>
          <w:sz w:val="22"/>
          <w:szCs w:val="22"/>
          <w:u w:val="single"/>
        </w:rPr>
      </w:pPr>
      <w:r w:rsidRPr="001F5A75">
        <w:rPr>
          <w:sz w:val="22"/>
          <w:szCs w:val="22"/>
        </w:rPr>
        <w:t>ha maturato l’acquisizione di un razionale metodo di lavoro.</w:t>
      </w:r>
    </w:p>
    <w:p w14:paraId="08ED9ABB" w14:textId="77777777" w:rsidR="006A6C08" w:rsidRPr="00EA6B6C" w:rsidRDefault="006A6C08" w:rsidP="006A6C08">
      <w:pPr>
        <w:rPr>
          <w:b/>
        </w:rPr>
      </w:pPr>
    </w:p>
    <w:p w14:paraId="1E55BC0C" w14:textId="77777777" w:rsidR="006A6C08" w:rsidRPr="00EA6B6C" w:rsidRDefault="006A6C08" w:rsidP="006A6C08">
      <w:pPr>
        <w:rPr>
          <w:b/>
        </w:rPr>
      </w:pPr>
      <w:r w:rsidRPr="00EA6B6C">
        <w:rPr>
          <w:b/>
        </w:rPr>
        <w:t>OBIETTIVI FORMATIVI  DI APPRENDIMENTO</w:t>
      </w:r>
    </w:p>
    <w:p w14:paraId="5A1BD01B" w14:textId="77777777" w:rsidR="006A6C08" w:rsidRPr="001F5A75" w:rsidRDefault="006A6C08" w:rsidP="006A6C08">
      <w:pPr>
        <w:rPr>
          <w:sz w:val="22"/>
          <w:szCs w:val="22"/>
        </w:rPr>
      </w:pPr>
      <w:r w:rsidRPr="001F5A75">
        <w:rPr>
          <w:sz w:val="22"/>
          <w:szCs w:val="22"/>
        </w:rPr>
        <w:t xml:space="preserve">Gli obiettivi formativi di apprendimento e i contenuti specifici si desumono  dalla programmazione disciplinare dei singoli docenti </w:t>
      </w:r>
    </w:p>
    <w:p w14:paraId="780B7B0A" w14:textId="77777777" w:rsidR="006A6C08" w:rsidRPr="00EA6B6C" w:rsidRDefault="006A6C08" w:rsidP="006A6C08"/>
    <w:p w14:paraId="6B7C29AA" w14:textId="77777777" w:rsidR="006A6C08" w:rsidRPr="00EA6B6C" w:rsidRDefault="006A6C08" w:rsidP="006A6C08">
      <w:pPr>
        <w:jc w:val="both"/>
        <w:rPr>
          <w:b/>
        </w:rPr>
      </w:pPr>
      <w:r w:rsidRPr="00EA6B6C">
        <w:rPr>
          <w:b/>
        </w:rPr>
        <w:t>UNITA’ FORMATIVE DI APPRENDIMENTO</w:t>
      </w:r>
    </w:p>
    <w:p w14:paraId="1557427E" w14:textId="77777777" w:rsidR="006A6C08" w:rsidRPr="001F5A75" w:rsidRDefault="006A6C08" w:rsidP="006A6C08">
      <w:pPr>
        <w:jc w:val="both"/>
        <w:rPr>
          <w:sz w:val="22"/>
          <w:szCs w:val="22"/>
        </w:rPr>
      </w:pPr>
      <w:r w:rsidRPr="001F5A75">
        <w:rPr>
          <w:sz w:val="22"/>
          <w:szCs w:val="22"/>
        </w:rPr>
        <w:t xml:space="preserve"> Ciascun docente svilupperà e programmerà  le Unità  formative per la propria disciplina tenendo presenti   tre “”linee guida  di programmazione” che secondo le indicazioni nazionali tengono   conto della particolare condizione degli alunni, i quali si trovano ad affrontare  il passaggio dalla fanciullezza all’adolescenza e necessitano di essere guidati al raggiungimento  una più avvertita coscienza di sé, alla conquista di una più strutturata capacità di astrazione e </w:t>
      </w:r>
      <w:proofErr w:type="spellStart"/>
      <w:r w:rsidRPr="001F5A75">
        <w:rPr>
          <w:sz w:val="22"/>
          <w:szCs w:val="22"/>
        </w:rPr>
        <w:t>problematizzazione</w:t>
      </w:r>
      <w:proofErr w:type="spellEnd"/>
      <w:r w:rsidRPr="001F5A75">
        <w:rPr>
          <w:sz w:val="22"/>
          <w:szCs w:val="22"/>
        </w:rPr>
        <w:t>, ad un nuovo rapporto con gli altri e la società civile.</w:t>
      </w:r>
    </w:p>
    <w:p w14:paraId="4F9E8642" w14:textId="77777777" w:rsidR="006A6C08" w:rsidRPr="00D60B21" w:rsidRDefault="006A6C08" w:rsidP="006A6C08">
      <w:pPr>
        <w:jc w:val="both"/>
        <w:rPr>
          <w:b/>
          <w:sz w:val="22"/>
          <w:szCs w:val="22"/>
        </w:rPr>
      </w:pPr>
    </w:p>
    <w:p w14:paraId="0F916B72" w14:textId="77777777" w:rsidR="006A6C08" w:rsidRPr="001F5A75" w:rsidRDefault="006A6C08" w:rsidP="001F5A75">
      <w:pPr>
        <w:ind w:right="792"/>
        <w:rPr>
          <w:b/>
          <w:bCs/>
          <w:smallCaps/>
          <w:sz w:val="22"/>
          <w:szCs w:val="22"/>
        </w:rPr>
      </w:pPr>
      <w:r w:rsidRPr="00D60B21">
        <w:rPr>
          <w:b/>
          <w:bCs/>
          <w:smallCaps/>
          <w:sz w:val="22"/>
          <w:szCs w:val="22"/>
        </w:rPr>
        <w:t>linee-guida  di programmazione</w:t>
      </w:r>
      <w:r w:rsidRPr="001F5A75">
        <w:rPr>
          <w:b/>
          <w:bCs/>
          <w:smallCaps/>
          <w:sz w:val="22"/>
          <w:szCs w:val="22"/>
        </w:rPr>
        <w:t xml:space="preserve">      (</w:t>
      </w:r>
      <w:r w:rsidRPr="001F5A75">
        <w:rPr>
          <w:sz w:val="22"/>
          <w:szCs w:val="22"/>
        </w:rPr>
        <w:t>sulla base delle indicazioni nazionali</w:t>
      </w:r>
      <w:r w:rsidRPr="001F5A75">
        <w:rPr>
          <w:b/>
          <w:bCs/>
          <w:smallCaps/>
          <w:sz w:val="22"/>
          <w:szCs w:val="22"/>
        </w:rPr>
        <w:t xml:space="preserve"> )</w:t>
      </w:r>
    </w:p>
    <w:tbl>
      <w:tblPr>
        <w:tblpPr w:leftFromText="141" w:rightFromText="141" w:vertAnchor="text" w:horzAnchor="margin" w:tblpY="74"/>
        <w:tblW w:w="9889" w:type="dxa"/>
        <w:shd w:val="clear" w:color="auto" w:fill="FFFFFF"/>
        <w:tblLayout w:type="fixed"/>
        <w:tblLook w:val="0000" w:firstRow="0" w:lastRow="0" w:firstColumn="0" w:lastColumn="0" w:noHBand="0" w:noVBand="0"/>
      </w:tblPr>
      <w:tblGrid>
        <w:gridCol w:w="1256"/>
        <w:gridCol w:w="1736"/>
        <w:gridCol w:w="1802"/>
        <w:gridCol w:w="1693"/>
        <w:gridCol w:w="1843"/>
        <w:gridCol w:w="1559"/>
      </w:tblGrid>
      <w:tr w:rsidR="006A6C08" w:rsidRPr="003673C3" w14:paraId="3C507960" w14:textId="77777777" w:rsidTr="0063489C">
        <w:trPr>
          <w:trHeight w:val="973"/>
        </w:trPr>
        <w:tc>
          <w:tcPr>
            <w:tcW w:w="4794" w:type="dxa"/>
            <w:gridSpan w:val="3"/>
            <w:tcBorders>
              <w:top w:val="single" w:sz="8" w:space="0" w:color="000000"/>
              <w:left w:val="single" w:sz="8" w:space="0" w:color="000000"/>
              <w:bottom w:val="single" w:sz="8" w:space="0" w:color="000000"/>
            </w:tcBorders>
            <w:shd w:val="clear" w:color="auto" w:fill="FFFFFF"/>
          </w:tcPr>
          <w:p w14:paraId="58D3A33E" w14:textId="77777777" w:rsidR="006A6C08" w:rsidRPr="00D60B21" w:rsidRDefault="006A6C08" w:rsidP="0063489C">
            <w:pPr>
              <w:snapToGrid w:val="0"/>
              <w:jc w:val="center"/>
              <w:rPr>
                <w:b/>
                <w:bCs/>
                <w:smallCaps/>
                <w:sz w:val="18"/>
                <w:szCs w:val="18"/>
                <w:u w:val="single"/>
              </w:rPr>
            </w:pPr>
            <w:r w:rsidRPr="00D60B21">
              <w:rPr>
                <w:b/>
                <w:bCs/>
                <w:smallCaps/>
                <w:sz w:val="18"/>
                <w:szCs w:val="18"/>
                <w:u w:val="single"/>
              </w:rPr>
              <w:t>sviluppo armonico della persona</w:t>
            </w:r>
          </w:p>
          <w:p w14:paraId="4A2A6F85" w14:textId="77777777" w:rsidR="006A6C08" w:rsidRPr="003673C3" w:rsidRDefault="006A6C08" w:rsidP="0063489C">
            <w:pPr>
              <w:snapToGrid w:val="0"/>
              <w:rPr>
                <w:b/>
                <w:bCs/>
                <w:smallCaps/>
                <w:sz w:val="18"/>
                <w:szCs w:val="18"/>
              </w:rPr>
            </w:pPr>
            <w:r w:rsidRPr="003673C3">
              <w:rPr>
                <w:sz w:val="18"/>
                <w:szCs w:val="18"/>
              </w:rPr>
              <w:t>Costruzione della propria identità</w:t>
            </w:r>
          </w:p>
          <w:p w14:paraId="59050DAB" w14:textId="77777777" w:rsidR="006A6C08" w:rsidRPr="003673C3" w:rsidRDefault="006A6C08" w:rsidP="0063489C">
            <w:pPr>
              <w:rPr>
                <w:sz w:val="18"/>
                <w:szCs w:val="18"/>
              </w:rPr>
            </w:pPr>
            <w:r>
              <w:rPr>
                <w:sz w:val="18"/>
                <w:szCs w:val="18"/>
              </w:rPr>
              <w:t>C</w:t>
            </w:r>
            <w:r w:rsidRPr="003673C3">
              <w:rPr>
                <w:sz w:val="18"/>
                <w:szCs w:val="18"/>
              </w:rPr>
              <w:t>onsapevolezza delle proprie potenzialità e dei propri limiti</w:t>
            </w:r>
          </w:p>
        </w:tc>
        <w:tc>
          <w:tcPr>
            <w:tcW w:w="5095" w:type="dxa"/>
            <w:gridSpan w:val="3"/>
            <w:tcBorders>
              <w:top w:val="single" w:sz="4" w:space="0" w:color="000000"/>
              <w:left w:val="single" w:sz="8" w:space="0" w:color="000000"/>
              <w:bottom w:val="single" w:sz="4" w:space="0" w:color="000000"/>
              <w:right w:val="single" w:sz="8" w:space="0" w:color="000000"/>
            </w:tcBorders>
            <w:shd w:val="clear" w:color="auto" w:fill="FFFFFF"/>
          </w:tcPr>
          <w:p w14:paraId="31EA367C" w14:textId="77777777" w:rsidR="006A6C08" w:rsidRPr="00D60B21" w:rsidRDefault="006A6C08" w:rsidP="0063489C">
            <w:pPr>
              <w:snapToGrid w:val="0"/>
              <w:ind w:right="792"/>
              <w:jc w:val="center"/>
              <w:rPr>
                <w:b/>
                <w:smallCaps/>
                <w:sz w:val="18"/>
                <w:szCs w:val="18"/>
                <w:u w:val="single"/>
              </w:rPr>
            </w:pPr>
            <w:r w:rsidRPr="00D60B21">
              <w:rPr>
                <w:b/>
                <w:smallCaps/>
                <w:sz w:val="18"/>
                <w:szCs w:val="18"/>
                <w:u w:val="single"/>
              </w:rPr>
              <w:t>progettare e progettarsi</w:t>
            </w:r>
          </w:p>
          <w:p w14:paraId="0138F2F7" w14:textId="77777777" w:rsidR="006A6C08" w:rsidRPr="003673C3" w:rsidRDefault="006A6C08" w:rsidP="0063489C">
            <w:pPr>
              <w:numPr>
                <w:ilvl w:val="0"/>
                <w:numId w:val="42"/>
              </w:numPr>
              <w:ind w:left="0" w:right="792" w:firstLine="0"/>
              <w:rPr>
                <w:sz w:val="18"/>
                <w:szCs w:val="18"/>
              </w:rPr>
            </w:pPr>
            <w:r w:rsidRPr="003673C3">
              <w:rPr>
                <w:sz w:val="18"/>
                <w:szCs w:val="18"/>
              </w:rPr>
              <w:t>comprensione</w:t>
            </w:r>
          </w:p>
          <w:p w14:paraId="00CD9EE3" w14:textId="77777777" w:rsidR="006A6C08" w:rsidRPr="003673C3" w:rsidRDefault="006A6C08" w:rsidP="0063489C">
            <w:pPr>
              <w:numPr>
                <w:ilvl w:val="0"/>
                <w:numId w:val="42"/>
              </w:numPr>
              <w:ind w:left="0" w:right="792" w:firstLine="0"/>
              <w:rPr>
                <w:sz w:val="18"/>
                <w:szCs w:val="18"/>
              </w:rPr>
            </w:pPr>
            <w:r w:rsidRPr="003673C3">
              <w:rPr>
                <w:sz w:val="18"/>
                <w:szCs w:val="18"/>
              </w:rPr>
              <w:t>comunicazione</w:t>
            </w:r>
          </w:p>
          <w:p w14:paraId="6B5523EF" w14:textId="77777777" w:rsidR="006A6C08" w:rsidRPr="003673C3" w:rsidRDefault="006A6C08" w:rsidP="0063489C">
            <w:pPr>
              <w:numPr>
                <w:ilvl w:val="0"/>
                <w:numId w:val="42"/>
              </w:numPr>
              <w:ind w:left="0" w:right="792" w:firstLine="0"/>
              <w:rPr>
                <w:sz w:val="18"/>
                <w:szCs w:val="18"/>
              </w:rPr>
            </w:pPr>
            <w:r w:rsidRPr="003673C3">
              <w:rPr>
                <w:sz w:val="18"/>
                <w:szCs w:val="18"/>
              </w:rPr>
              <w:t>produzione</w:t>
            </w:r>
          </w:p>
        </w:tc>
      </w:tr>
      <w:tr w:rsidR="006A6C08" w:rsidRPr="003673C3" w14:paraId="53633744" w14:textId="77777777" w:rsidTr="0063489C">
        <w:trPr>
          <w:trHeight w:val="1963"/>
        </w:trPr>
        <w:tc>
          <w:tcPr>
            <w:tcW w:w="1256" w:type="dxa"/>
            <w:tcBorders>
              <w:top w:val="single" w:sz="8" w:space="0" w:color="000000"/>
              <w:left w:val="single" w:sz="8" w:space="0" w:color="000000"/>
              <w:bottom w:val="single" w:sz="8" w:space="0" w:color="000000"/>
            </w:tcBorders>
            <w:shd w:val="clear" w:color="auto" w:fill="FFFFFF"/>
          </w:tcPr>
          <w:p w14:paraId="764D389B" w14:textId="77777777" w:rsidR="006A6C08" w:rsidRPr="003673C3" w:rsidRDefault="006A6C08" w:rsidP="0063489C">
            <w:pPr>
              <w:snapToGrid w:val="0"/>
              <w:jc w:val="center"/>
              <w:rPr>
                <w:smallCaps/>
                <w:sz w:val="18"/>
                <w:szCs w:val="18"/>
                <w:u w:val="single"/>
              </w:rPr>
            </w:pPr>
            <w:r w:rsidRPr="003673C3">
              <w:rPr>
                <w:smallCaps/>
                <w:sz w:val="18"/>
                <w:szCs w:val="18"/>
                <w:u w:val="single"/>
              </w:rPr>
              <w:t xml:space="preserve">classe I </w:t>
            </w:r>
          </w:p>
          <w:p w14:paraId="0B817F42" w14:textId="77777777" w:rsidR="006A6C08" w:rsidRPr="003673C3" w:rsidRDefault="006A6C08" w:rsidP="0063489C">
            <w:pPr>
              <w:rPr>
                <w:b/>
                <w:smallCaps/>
                <w:sz w:val="18"/>
                <w:szCs w:val="18"/>
              </w:rPr>
            </w:pPr>
          </w:p>
          <w:p w14:paraId="01FBBEA7" w14:textId="77777777" w:rsidR="006A6C08" w:rsidRPr="003673C3" w:rsidRDefault="006A6C08" w:rsidP="0063489C">
            <w:pPr>
              <w:rPr>
                <w:b/>
                <w:smallCaps/>
                <w:sz w:val="18"/>
                <w:szCs w:val="18"/>
              </w:rPr>
            </w:pPr>
            <w:r w:rsidRPr="003673C3">
              <w:rPr>
                <w:b/>
                <w:smallCaps/>
                <w:sz w:val="18"/>
                <w:szCs w:val="18"/>
              </w:rPr>
              <w:t>Star bene con se stessi</w:t>
            </w:r>
          </w:p>
          <w:p w14:paraId="31CDBE92" w14:textId="77777777" w:rsidR="006A6C08" w:rsidRPr="003673C3" w:rsidRDefault="006A6C08" w:rsidP="0063489C">
            <w:pPr>
              <w:rPr>
                <w:sz w:val="18"/>
                <w:szCs w:val="18"/>
              </w:rPr>
            </w:pPr>
            <w:r w:rsidRPr="003673C3">
              <w:rPr>
                <w:sz w:val="18"/>
                <w:szCs w:val="18"/>
              </w:rPr>
              <w:t>(riflessioni sul proprio vissuto)</w:t>
            </w:r>
          </w:p>
        </w:tc>
        <w:tc>
          <w:tcPr>
            <w:tcW w:w="1736" w:type="dxa"/>
            <w:tcBorders>
              <w:top w:val="single" w:sz="8" w:space="0" w:color="000000"/>
              <w:left w:val="single" w:sz="8" w:space="0" w:color="000000"/>
              <w:bottom w:val="single" w:sz="8" w:space="0" w:color="000000"/>
            </w:tcBorders>
            <w:shd w:val="clear" w:color="auto" w:fill="FFFFFF"/>
          </w:tcPr>
          <w:p w14:paraId="3D14BFD5" w14:textId="77777777" w:rsidR="006A6C08" w:rsidRPr="003673C3" w:rsidRDefault="006A6C08" w:rsidP="0063489C">
            <w:pPr>
              <w:snapToGrid w:val="0"/>
              <w:jc w:val="center"/>
              <w:rPr>
                <w:smallCaps/>
                <w:sz w:val="18"/>
                <w:szCs w:val="18"/>
                <w:u w:val="single"/>
              </w:rPr>
            </w:pPr>
            <w:r w:rsidRPr="003673C3">
              <w:rPr>
                <w:smallCaps/>
                <w:sz w:val="18"/>
                <w:szCs w:val="18"/>
                <w:u w:val="single"/>
              </w:rPr>
              <w:t>classe II</w:t>
            </w:r>
          </w:p>
          <w:p w14:paraId="60102239" w14:textId="77777777" w:rsidR="006A6C08" w:rsidRPr="003673C3" w:rsidRDefault="006A6C08" w:rsidP="0063489C">
            <w:pPr>
              <w:jc w:val="center"/>
              <w:rPr>
                <w:b/>
                <w:smallCaps/>
                <w:sz w:val="18"/>
                <w:szCs w:val="18"/>
              </w:rPr>
            </w:pPr>
          </w:p>
          <w:p w14:paraId="65FDC85C" w14:textId="77777777" w:rsidR="006A6C08" w:rsidRPr="003673C3" w:rsidRDefault="006A6C08" w:rsidP="0063489C">
            <w:pPr>
              <w:jc w:val="center"/>
              <w:rPr>
                <w:b/>
                <w:smallCaps/>
                <w:sz w:val="18"/>
                <w:szCs w:val="18"/>
              </w:rPr>
            </w:pPr>
            <w:r w:rsidRPr="003673C3">
              <w:rPr>
                <w:b/>
                <w:smallCaps/>
                <w:sz w:val="18"/>
                <w:szCs w:val="18"/>
              </w:rPr>
              <w:t>Star bene con gli altri</w:t>
            </w:r>
          </w:p>
          <w:p w14:paraId="53FC6197" w14:textId="77777777" w:rsidR="006A6C08" w:rsidRPr="003673C3" w:rsidRDefault="006A6C08" w:rsidP="0063489C">
            <w:pPr>
              <w:jc w:val="center"/>
              <w:rPr>
                <w:sz w:val="18"/>
                <w:szCs w:val="18"/>
              </w:rPr>
            </w:pPr>
            <w:r w:rsidRPr="003673C3">
              <w:rPr>
                <w:sz w:val="18"/>
                <w:szCs w:val="18"/>
              </w:rPr>
              <w:t>(Rispetto della diversità e consapevolezza dell’importanza delle relazioni tra pari e con gli adulti)</w:t>
            </w:r>
          </w:p>
        </w:tc>
        <w:tc>
          <w:tcPr>
            <w:tcW w:w="1802" w:type="dxa"/>
            <w:tcBorders>
              <w:top w:val="single" w:sz="8" w:space="0" w:color="000000"/>
              <w:left w:val="single" w:sz="8" w:space="0" w:color="000000"/>
              <w:bottom w:val="single" w:sz="8" w:space="0" w:color="000000"/>
            </w:tcBorders>
            <w:shd w:val="clear" w:color="auto" w:fill="FFFFFF"/>
          </w:tcPr>
          <w:p w14:paraId="1438B47A" w14:textId="77777777" w:rsidR="006A6C08" w:rsidRPr="003673C3" w:rsidRDefault="006A6C08" w:rsidP="0063489C">
            <w:pPr>
              <w:snapToGrid w:val="0"/>
              <w:rPr>
                <w:smallCaps/>
                <w:sz w:val="18"/>
                <w:szCs w:val="18"/>
                <w:u w:val="single"/>
              </w:rPr>
            </w:pPr>
            <w:r w:rsidRPr="003673C3">
              <w:rPr>
                <w:smallCaps/>
                <w:sz w:val="18"/>
                <w:szCs w:val="18"/>
                <w:u w:val="single"/>
              </w:rPr>
              <w:t>classe III</w:t>
            </w:r>
          </w:p>
          <w:p w14:paraId="5E705EE5" w14:textId="77777777" w:rsidR="006A6C08" w:rsidRPr="003673C3" w:rsidRDefault="006A6C08" w:rsidP="0063489C">
            <w:pPr>
              <w:rPr>
                <w:b/>
                <w:smallCaps/>
                <w:sz w:val="18"/>
                <w:szCs w:val="18"/>
              </w:rPr>
            </w:pPr>
          </w:p>
          <w:p w14:paraId="17F56856" w14:textId="77777777" w:rsidR="006A6C08" w:rsidRPr="003673C3" w:rsidRDefault="006A6C08" w:rsidP="0063489C">
            <w:pPr>
              <w:rPr>
                <w:b/>
                <w:smallCaps/>
                <w:sz w:val="18"/>
                <w:szCs w:val="18"/>
              </w:rPr>
            </w:pPr>
            <w:r w:rsidRPr="003673C3">
              <w:rPr>
                <w:b/>
                <w:smallCaps/>
                <w:sz w:val="18"/>
                <w:szCs w:val="18"/>
              </w:rPr>
              <w:t>Star bene nel/con il mondo</w:t>
            </w:r>
          </w:p>
          <w:p w14:paraId="3CB0695C" w14:textId="77777777" w:rsidR="006A6C08" w:rsidRPr="003673C3" w:rsidRDefault="006A6C08" w:rsidP="0063489C">
            <w:pPr>
              <w:rPr>
                <w:sz w:val="18"/>
                <w:szCs w:val="18"/>
              </w:rPr>
            </w:pPr>
            <w:r w:rsidRPr="003673C3">
              <w:rPr>
                <w:sz w:val="18"/>
                <w:szCs w:val="18"/>
              </w:rPr>
              <w:t>(consapevolezza di essere membri di una comunità, cittadini soggetti attivi di diritti e doveri)</w:t>
            </w:r>
          </w:p>
        </w:tc>
        <w:tc>
          <w:tcPr>
            <w:tcW w:w="1693" w:type="dxa"/>
            <w:tcBorders>
              <w:top w:val="single" w:sz="4" w:space="0" w:color="000000"/>
              <w:left w:val="single" w:sz="8" w:space="0" w:color="000000"/>
              <w:bottom w:val="single" w:sz="4" w:space="0" w:color="000000"/>
            </w:tcBorders>
            <w:shd w:val="clear" w:color="auto" w:fill="FFFFFF"/>
          </w:tcPr>
          <w:p w14:paraId="56C6B826" w14:textId="77777777" w:rsidR="006A6C08" w:rsidRPr="003673C3" w:rsidRDefault="006A6C08" w:rsidP="0063489C">
            <w:pPr>
              <w:snapToGrid w:val="0"/>
              <w:rPr>
                <w:smallCaps/>
                <w:sz w:val="18"/>
                <w:szCs w:val="18"/>
                <w:u w:val="single"/>
              </w:rPr>
            </w:pPr>
            <w:r w:rsidRPr="003673C3">
              <w:rPr>
                <w:smallCaps/>
                <w:sz w:val="18"/>
                <w:szCs w:val="18"/>
                <w:u w:val="single"/>
              </w:rPr>
              <w:t xml:space="preserve">classe I </w:t>
            </w:r>
          </w:p>
          <w:p w14:paraId="20937FD2" w14:textId="77777777" w:rsidR="006A6C08" w:rsidRPr="003673C3" w:rsidRDefault="006A6C08" w:rsidP="0063489C">
            <w:pPr>
              <w:rPr>
                <w:b/>
                <w:smallCaps/>
                <w:sz w:val="18"/>
                <w:szCs w:val="18"/>
              </w:rPr>
            </w:pPr>
          </w:p>
          <w:p w14:paraId="559B51FC" w14:textId="77777777" w:rsidR="006A6C08" w:rsidRPr="003673C3" w:rsidRDefault="006A6C08" w:rsidP="0063489C">
            <w:pPr>
              <w:rPr>
                <w:b/>
                <w:smallCaps/>
                <w:sz w:val="18"/>
                <w:szCs w:val="18"/>
              </w:rPr>
            </w:pPr>
            <w:r w:rsidRPr="003673C3">
              <w:rPr>
                <w:b/>
                <w:smallCaps/>
                <w:sz w:val="18"/>
                <w:szCs w:val="18"/>
              </w:rPr>
              <w:t>Valorizzare i bisogni formativi</w:t>
            </w:r>
          </w:p>
          <w:p w14:paraId="42A52150" w14:textId="77777777" w:rsidR="006A6C08" w:rsidRPr="003673C3" w:rsidRDefault="006A6C08" w:rsidP="0063489C">
            <w:pPr>
              <w:rPr>
                <w:sz w:val="18"/>
                <w:szCs w:val="18"/>
              </w:rPr>
            </w:pPr>
            <w:r w:rsidRPr="003673C3">
              <w:rPr>
                <w:sz w:val="18"/>
                <w:szCs w:val="18"/>
              </w:rPr>
              <w:t>(riconoscere i propri bisogni formativi)</w:t>
            </w:r>
          </w:p>
        </w:tc>
        <w:tc>
          <w:tcPr>
            <w:tcW w:w="1843" w:type="dxa"/>
            <w:tcBorders>
              <w:top w:val="single" w:sz="4" w:space="0" w:color="000000"/>
              <w:left w:val="single" w:sz="4" w:space="0" w:color="000000"/>
              <w:bottom w:val="single" w:sz="4" w:space="0" w:color="000000"/>
            </w:tcBorders>
            <w:shd w:val="clear" w:color="auto" w:fill="FFFFFF"/>
          </w:tcPr>
          <w:p w14:paraId="53FBE210" w14:textId="77777777" w:rsidR="006A6C08" w:rsidRPr="003673C3" w:rsidRDefault="006A6C08" w:rsidP="0063489C">
            <w:pPr>
              <w:snapToGrid w:val="0"/>
              <w:rPr>
                <w:smallCaps/>
                <w:sz w:val="18"/>
                <w:szCs w:val="18"/>
                <w:u w:val="single"/>
              </w:rPr>
            </w:pPr>
            <w:r w:rsidRPr="003673C3">
              <w:rPr>
                <w:smallCaps/>
                <w:sz w:val="18"/>
                <w:szCs w:val="18"/>
                <w:u w:val="single"/>
              </w:rPr>
              <w:t>classe II</w:t>
            </w:r>
          </w:p>
          <w:p w14:paraId="011C5E27" w14:textId="77777777" w:rsidR="006A6C08" w:rsidRPr="003673C3" w:rsidRDefault="006A6C08" w:rsidP="0063489C">
            <w:pPr>
              <w:rPr>
                <w:b/>
                <w:smallCaps/>
                <w:sz w:val="18"/>
                <w:szCs w:val="18"/>
              </w:rPr>
            </w:pPr>
          </w:p>
          <w:p w14:paraId="3854A595" w14:textId="77777777" w:rsidR="006A6C08" w:rsidRPr="003673C3" w:rsidRDefault="006A6C08" w:rsidP="0063489C">
            <w:pPr>
              <w:rPr>
                <w:b/>
                <w:smallCaps/>
                <w:sz w:val="18"/>
                <w:szCs w:val="18"/>
              </w:rPr>
            </w:pPr>
            <w:r w:rsidRPr="003673C3">
              <w:rPr>
                <w:b/>
                <w:smallCaps/>
                <w:sz w:val="18"/>
                <w:szCs w:val="18"/>
              </w:rPr>
              <w:t xml:space="preserve">acquisire </w:t>
            </w:r>
            <w:proofErr w:type="spellStart"/>
            <w:r w:rsidRPr="003673C3">
              <w:rPr>
                <w:b/>
                <w:smallCaps/>
                <w:sz w:val="18"/>
                <w:szCs w:val="18"/>
              </w:rPr>
              <w:t>consapevolz</w:t>
            </w:r>
            <w:proofErr w:type="spellEnd"/>
            <w:r w:rsidRPr="003673C3">
              <w:rPr>
                <w:b/>
                <w:smallCaps/>
                <w:sz w:val="18"/>
                <w:szCs w:val="18"/>
              </w:rPr>
              <w:t>-za dei bisogni formativi</w:t>
            </w:r>
          </w:p>
          <w:p w14:paraId="22610D70" w14:textId="77777777" w:rsidR="006A6C08" w:rsidRPr="003673C3" w:rsidRDefault="006A6C08" w:rsidP="0063489C">
            <w:pPr>
              <w:rPr>
                <w:sz w:val="18"/>
                <w:szCs w:val="18"/>
              </w:rPr>
            </w:pPr>
            <w:r w:rsidRPr="003673C3">
              <w:rPr>
                <w:sz w:val="18"/>
                <w:szCs w:val="18"/>
              </w:rPr>
              <w:t>(inserirsi nella classe in modo progettuale)</w:t>
            </w:r>
          </w:p>
        </w:tc>
        <w:tc>
          <w:tcPr>
            <w:tcW w:w="1559" w:type="dxa"/>
            <w:tcBorders>
              <w:top w:val="single" w:sz="4" w:space="0" w:color="000000"/>
              <w:left w:val="single" w:sz="4" w:space="0" w:color="000000"/>
              <w:bottom w:val="single" w:sz="4" w:space="0" w:color="000000"/>
              <w:right w:val="single" w:sz="8" w:space="0" w:color="000000"/>
            </w:tcBorders>
            <w:shd w:val="clear" w:color="auto" w:fill="FFFFFF"/>
          </w:tcPr>
          <w:p w14:paraId="004D4B7F" w14:textId="77777777" w:rsidR="006A6C08" w:rsidRPr="003673C3" w:rsidRDefault="006A6C08" w:rsidP="0063489C">
            <w:pPr>
              <w:snapToGrid w:val="0"/>
              <w:rPr>
                <w:smallCaps/>
                <w:sz w:val="18"/>
                <w:szCs w:val="18"/>
                <w:u w:val="single"/>
              </w:rPr>
            </w:pPr>
            <w:r w:rsidRPr="003673C3">
              <w:rPr>
                <w:smallCaps/>
                <w:sz w:val="18"/>
                <w:szCs w:val="18"/>
                <w:u w:val="single"/>
              </w:rPr>
              <w:t>classe III</w:t>
            </w:r>
          </w:p>
          <w:p w14:paraId="3055F764" w14:textId="77777777" w:rsidR="006A6C08" w:rsidRPr="003673C3" w:rsidRDefault="006A6C08" w:rsidP="0063489C">
            <w:pPr>
              <w:rPr>
                <w:b/>
                <w:smallCaps/>
                <w:sz w:val="18"/>
                <w:szCs w:val="18"/>
              </w:rPr>
            </w:pPr>
          </w:p>
          <w:p w14:paraId="6D009044" w14:textId="77777777" w:rsidR="006A6C08" w:rsidRPr="003673C3" w:rsidRDefault="006A6C08" w:rsidP="0063489C">
            <w:pPr>
              <w:rPr>
                <w:b/>
                <w:smallCaps/>
                <w:sz w:val="18"/>
                <w:szCs w:val="18"/>
              </w:rPr>
            </w:pPr>
            <w:r w:rsidRPr="003673C3">
              <w:rPr>
                <w:b/>
                <w:smallCaps/>
                <w:sz w:val="18"/>
                <w:szCs w:val="18"/>
              </w:rPr>
              <w:t>Valutare e progettare</w:t>
            </w:r>
          </w:p>
          <w:p w14:paraId="49AB803B" w14:textId="77777777" w:rsidR="006A6C08" w:rsidRPr="003673C3" w:rsidRDefault="006A6C08" w:rsidP="0063489C">
            <w:pPr>
              <w:rPr>
                <w:sz w:val="18"/>
                <w:szCs w:val="18"/>
              </w:rPr>
            </w:pPr>
            <w:r w:rsidRPr="003673C3">
              <w:rPr>
                <w:sz w:val="18"/>
                <w:szCs w:val="18"/>
              </w:rPr>
              <w:t>(elaborare idee, assumere iniziative e realizzare progetti)</w:t>
            </w:r>
          </w:p>
        </w:tc>
      </w:tr>
    </w:tbl>
    <w:p w14:paraId="204C11C2" w14:textId="77777777" w:rsidR="006A6C08" w:rsidRDefault="006A6C08" w:rsidP="006A6C08">
      <w:pPr>
        <w:jc w:val="both"/>
        <w:rPr>
          <w:b/>
        </w:rPr>
      </w:pPr>
    </w:p>
    <w:p w14:paraId="21520217" w14:textId="77777777" w:rsidR="006A6C08" w:rsidRDefault="006A6C08" w:rsidP="006A6C08">
      <w:pPr>
        <w:jc w:val="both"/>
        <w:rPr>
          <w:b/>
        </w:rPr>
      </w:pPr>
    </w:p>
    <w:p w14:paraId="6226F230" w14:textId="77777777" w:rsidR="0004405B" w:rsidRDefault="0004405B" w:rsidP="006A6C08">
      <w:pPr>
        <w:jc w:val="both"/>
        <w:rPr>
          <w:b/>
        </w:rPr>
      </w:pPr>
    </w:p>
    <w:p w14:paraId="0B26005F" w14:textId="77777777" w:rsidR="0004405B" w:rsidRDefault="0004405B" w:rsidP="006A6C08">
      <w:pPr>
        <w:jc w:val="both"/>
        <w:rPr>
          <w:b/>
        </w:rPr>
      </w:pPr>
    </w:p>
    <w:p w14:paraId="4BE8E353" w14:textId="77777777" w:rsidR="0004405B" w:rsidRDefault="0004405B" w:rsidP="006A6C08">
      <w:pPr>
        <w:jc w:val="both"/>
        <w:rPr>
          <w:b/>
        </w:rPr>
      </w:pPr>
    </w:p>
    <w:p w14:paraId="4065C470" w14:textId="77777777" w:rsidR="0004405B" w:rsidRDefault="0004405B" w:rsidP="006A6C08">
      <w:pPr>
        <w:jc w:val="both"/>
        <w:rPr>
          <w:b/>
        </w:rPr>
      </w:pPr>
    </w:p>
    <w:p w14:paraId="1B2DDC00" w14:textId="77777777" w:rsidR="0004405B" w:rsidRDefault="0004405B" w:rsidP="006A6C08">
      <w:pPr>
        <w:jc w:val="both"/>
        <w:rPr>
          <w:b/>
        </w:rPr>
      </w:pPr>
    </w:p>
    <w:p w14:paraId="495DA146" w14:textId="77777777" w:rsidR="0004405B" w:rsidRDefault="0004405B" w:rsidP="006A6C08">
      <w:pPr>
        <w:jc w:val="both"/>
        <w:rPr>
          <w:b/>
        </w:rPr>
      </w:pPr>
    </w:p>
    <w:p w14:paraId="2800D9E4" w14:textId="77777777" w:rsidR="0004405B" w:rsidRDefault="0004405B" w:rsidP="006A6C08">
      <w:pPr>
        <w:jc w:val="both"/>
        <w:rPr>
          <w:b/>
        </w:rPr>
      </w:pPr>
    </w:p>
    <w:p w14:paraId="43B3C30A" w14:textId="77777777" w:rsidR="0004405B" w:rsidRDefault="0004405B" w:rsidP="006A6C08">
      <w:pPr>
        <w:jc w:val="both"/>
        <w:rPr>
          <w:b/>
        </w:rPr>
      </w:pPr>
    </w:p>
    <w:p w14:paraId="624E2DD9" w14:textId="77777777" w:rsidR="0004405B" w:rsidRDefault="0004405B" w:rsidP="006A6C08">
      <w:pPr>
        <w:jc w:val="both"/>
        <w:rPr>
          <w:b/>
        </w:rPr>
      </w:pPr>
    </w:p>
    <w:p w14:paraId="6C41C827" w14:textId="77777777" w:rsidR="0004405B" w:rsidRDefault="0004405B" w:rsidP="006A6C08">
      <w:pPr>
        <w:jc w:val="both"/>
        <w:rPr>
          <w:b/>
        </w:rPr>
      </w:pPr>
    </w:p>
    <w:p w14:paraId="32A876B5" w14:textId="77777777" w:rsidR="0004405B" w:rsidRDefault="0004405B" w:rsidP="006A6C08">
      <w:pPr>
        <w:jc w:val="both"/>
        <w:rPr>
          <w:b/>
        </w:rPr>
      </w:pPr>
    </w:p>
    <w:p w14:paraId="03DEBF05" w14:textId="77777777" w:rsidR="0004405B" w:rsidRDefault="0004405B" w:rsidP="006A6C08">
      <w:pPr>
        <w:jc w:val="both"/>
        <w:rPr>
          <w:b/>
        </w:rPr>
      </w:pPr>
    </w:p>
    <w:tbl>
      <w:tblPr>
        <w:tblpPr w:leftFromText="141" w:rightFromText="141" w:vertAnchor="text" w:horzAnchor="margin" w:tblpY="19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3369"/>
        <w:gridCol w:w="2976"/>
        <w:gridCol w:w="3544"/>
      </w:tblGrid>
      <w:tr w:rsidR="00120B53" w:rsidRPr="003673C3" w14:paraId="1A776F10" w14:textId="77777777" w:rsidTr="0063489C">
        <w:trPr>
          <w:trHeight w:val="702"/>
        </w:trPr>
        <w:tc>
          <w:tcPr>
            <w:tcW w:w="9889" w:type="dxa"/>
            <w:gridSpan w:val="3"/>
            <w:shd w:val="clear" w:color="auto" w:fill="FFFFFF"/>
          </w:tcPr>
          <w:p w14:paraId="1352DE50" w14:textId="77777777" w:rsidR="00120B53" w:rsidRPr="00D60B21" w:rsidRDefault="00120B53" w:rsidP="0063489C">
            <w:pPr>
              <w:snapToGrid w:val="0"/>
              <w:ind w:right="326"/>
              <w:jc w:val="center"/>
              <w:rPr>
                <w:b/>
                <w:smallCaps/>
                <w:sz w:val="18"/>
                <w:szCs w:val="18"/>
                <w:u w:val="single"/>
              </w:rPr>
            </w:pPr>
            <w:r w:rsidRPr="00D60B21">
              <w:rPr>
                <w:b/>
                <w:smallCaps/>
                <w:sz w:val="18"/>
                <w:szCs w:val="18"/>
                <w:u w:val="single"/>
              </w:rPr>
              <w:t>Responsabilità</w:t>
            </w:r>
          </w:p>
          <w:p w14:paraId="6D275F14" w14:textId="77777777" w:rsidR="00120B53" w:rsidRPr="003673C3" w:rsidRDefault="00120B53" w:rsidP="0063489C">
            <w:pPr>
              <w:ind w:right="506"/>
              <w:rPr>
                <w:sz w:val="18"/>
                <w:szCs w:val="18"/>
              </w:rPr>
            </w:pPr>
            <w:r w:rsidRPr="003673C3">
              <w:rPr>
                <w:sz w:val="18"/>
                <w:szCs w:val="18"/>
              </w:rPr>
              <w:t>Sviluppo della responsabilità personale rispetto ai diritti/doveri correlati al proprio “status” (alunno, figlio, lavoratore ecc.)</w:t>
            </w:r>
          </w:p>
        </w:tc>
      </w:tr>
      <w:tr w:rsidR="00120B53" w:rsidRPr="003673C3" w14:paraId="70A9C79A" w14:textId="77777777" w:rsidTr="0063489C">
        <w:trPr>
          <w:trHeight w:val="1407"/>
        </w:trPr>
        <w:tc>
          <w:tcPr>
            <w:tcW w:w="3369" w:type="dxa"/>
            <w:shd w:val="clear" w:color="auto" w:fill="FFFFFF"/>
          </w:tcPr>
          <w:p w14:paraId="72EC88C2" w14:textId="77777777" w:rsidR="00120B53" w:rsidRPr="003673C3" w:rsidRDefault="00120B53" w:rsidP="0063489C">
            <w:pPr>
              <w:snapToGrid w:val="0"/>
              <w:rPr>
                <w:smallCaps/>
                <w:sz w:val="18"/>
                <w:szCs w:val="18"/>
                <w:u w:val="single"/>
              </w:rPr>
            </w:pPr>
            <w:r w:rsidRPr="003673C3">
              <w:rPr>
                <w:smallCaps/>
                <w:sz w:val="18"/>
                <w:szCs w:val="18"/>
                <w:u w:val="single"/>
              </w:rPr>
              <w:t xml:space="preserve">classe I </w:t>
            </w:r>
          </w:p>
          <w:p w14:paraId="77477368" w14:textId="77777777" w:rsidR="00120B53" w:rsidRPr="003673C3" w:rsidRDefault="00120B53" w:rsidP="0063489C">
            <w:pPr>
              <w:rPr>
                <w:b/>
                <w:smallCaps/>
                <w:sz w:val="18"/>
                <w:szCs w:val="18"/>
              </w:rPr>
            </w:pPr>
          </w:p>
          <w:p w14:paraId="0B236395" w14:textId="77777777" w:rsidR="00120B53" w:rsidRPr="003673C3" w:rsidRDefault="00120B53" w:rsidP="0063489C">
            <w:pPr>
              <w:rPr>
                <w:b/>
                <w:smallCaps/>
                <w:sz w:val="18"/>
                <w:szCs w:val="18"/>
              </w:rPr>
            </w:pPr>
            <w:r w:rsidRPr="003673C3">
              <w:rPr>
                <w:b/>
                <w:smallCaps/>
                <w:sz w:val="18"/>
                <w:szCs w:val="18"/>
              </w:rPr>
              <w:t>capire l’</w:t>
            </w:r>
            <w:proofErr w:type="spellStart"/>
            <w:r w:rsidRPr="003673C3">
              <w:rPr>
                <w:b/>
                <w:smallCaps/>
                <w:sz w:val="18"/>
                <w:szCs w:val="18"/>
              </w:rPr>
              <w:t>mportanza</w:t>
            </w:r>
            <w:proofErr w:type="spellEnd"/>
            <w:r w:rsidRPr="003673C3">
              <w:rPr>
                <w:b/>
                <w:smallCaps/>
                <w:sz w:val="18"/>
                <w:szCs w:val="18"/>
              </w:rPr>
              <w:t xml:space="preserve"> e il rispetto delle regole</w:t>
            </w:r>
          </w:p>
          <w:p w14:paraId="67AFF5E9" w14:textId="77777777" w:rsidR="00120B53" w:rsidRPr="003673C3" w:rsidRDefault="00120B53" w:rsidP="0063489C">
            <w:pPr>
              <w:rPr>
                <w:sz w:val="18"/>
                <w:szCs w:val="18"/>
              </w:rPr>
            </w:pPr>
            <w:r w:rsidRPr="003673C3">
              <w:rPr>
                <w:sz w:val="18"/>
                <w:szCs w:val="18"/>
              </w:rPr>
              <w:t>(comprensione del significato delle regole</w:t>
            </w:r>
          </w:p>
          <w:p w14:paraId="6479E0FB" w14:textId="77777777" w:rsidR="00120B53" w:rsidRPr="003673C3" w:rsidRDefault="00120B53" w:rsidP="0063489C">
            <w:pPr>
              <w:rPr>
                <w:sz w:val="18"/>
                <w:szCs w:val="18"/>
              </w:rPr>
            </w:pPr>
            <w:r w:rsidRPr="003673C3">
              <w:rPr>
                <w:sz w:val="18"/>
                <w:szCs w:val="18"/>
              </w:rPr>
              <w:t>- acquisizione di comportamenti appropriati)</w:t>
            </w:r>
          </w:p>
        </w:tc>
        <w:tc>
          <w:tcPr>
            <w:tcW w:w="2976" w:type="dxa"/>
            <w:shd w:val="clear" w:color="auto" w:fill="FFFFFF"/>
          </w:tcPr>
          <w:p w14:paraId="32B8E842" w14:textId="77777777" w:rsidR="00120B53" w:rsidRPr="003673C3" w:rsidRDefault="00120B53" w:rsidP="0063489C">
            <w:pPr>
              <w:snapToGrid w:val="0"/>
              <w:rPr>
                <w:smallCaps/>
                <w:sz w:val="18"/>
                <w:szCs w:val="18"/>
                <w:u w:val="single"/>
              </w:rPr>
            </w:pPr>
            <w:r w:rsidRPr="003673C3">
              <w:rPr>
                <w:smallCaps/>
                <w:sz w:val="18"/>
                <w:szCs w:val="18"/>
                <w:u w:val="single"/>
              </w:rPr>
              <w:t>classe II</w:t>
            </w:r>
          </w:p>
          <w:p w14:paraId="7AB2F51A" w14:textId="77777777" w:rsidR="00120B53" w:rsidRPr="003673C3" w:rsidRDefault="00120B53" w:rsidP="0063489C">
            <w:pPr>
              <w:rPr>
                <w:b/>
                <w:smallCaps/>
                <w:sz w:val="18"/>
                <w:szCs w:val="18"/>
              </w:rPr>
            </w:pPr>
          </w:p>
          <w:p w14:paraId="3E71F170" w14:textId="77777777" w:rsidR="00120B53" w:rsidRPr="003673C3" w:rsidRDefault="00120B53" w:rsidP="0063489C">
            <w:pPr>
              <w:rPr>
                <w:b/>
                <w:smallCaps/>
                <w:sz w:val="18"/>
                <w:szCs w:val="18"/>
              </w:rPr>
            </w:pPr>
            <w:r w:rsidRPr="003673C3">
              <w:rPr>
                <w:b/>
                <w:smallCaps/>
                <w:sz w:val="18"/>
                <w:szCs w:val="18"/>
              </w:rPr>
              <w:t>acquisire Consapevolezza della propria responsabilità</w:t>
            </w:r>
          </w:p>
          <w:p w14:paraId="34482D6E" w14:textId="77777777" w:rsidR="00120B53" w:rsidRPr="003673C3" w:rsidRDefault="00120B53" w:rsidP="0063489C">
            <w:pPr>
              <w:rPr>
                <w:sz w:val="18"/>
                <w:szCs w:val="18"/>
              </w:rPr>
            </w:pPr>
            <w:r w:rsidRPr="003673C3">
              <w:rPr>
                <w:sz w:val="18"/>
                <w:szCs w:val="18"/>
              </w:rPr>
              <w:t>(assunzione delle responsabilità nelle diverse situazioni di vita)</w:t>
            </w:r>
          </w:p>
        </w:tc>
        <w:tc>
          <w:tcPr>
            <w:tcW w:w="3544" w:type="dxa"/>
            <w:shd w:val="clear" w:color="auto" w:fill="FFFFFF"/>
          </w:tcPr>
          <w:p w14:paraId="5003A356" w14:textId="77777777" w:rsidR="00120B53" w:rsidRPr="003673C3" w:rsidRDefault="00120B53" w:rsidP="0063489C">
            <w:pPr>
              <w:snapToGrid w:val="0"/>
              <w:rPr>
                <w:smallCaps/>
                <w:sz w:val="18"/>
                <w:szCs w:val="18"/>
                <w:u w:val="single"/>
              </w:rPr>
            </w:pPr>
            <w:r w:rsidRPr="003673C3">
              <w:rPr>
                <w:smallCaps/>
                <w:sz w:val="18"/>
                <w:szCs w:val="18"/>
                <w:u w:val="single"/>
              </w:rPr>
              <w:t>classe III</w:t>
            </w:r>
          </w:p>
          <w:p w14:paraId="369DF3EF" w14:textId="77777777" w:rsidR="00120B53" w:rsidRPr="003673C3" w:rsidRDefault="00120B53" w:rsidP="0063489C">
            <w:pPr>
              <w:rPr>
                <w:b/>
                <w:smallCaps/>
                <w:sz w:val="18"/>
                <w:szCs w:val="18"/>
              </w:rPr>
            </w:pPr>
          </w:p>
          <w:p w14:paraId="64A3DB8F" w14:textId="77777777" w:rsidR="00120B53" w:rsidRPr="003673C3" w:rsidRDefault="00120B53" w:rsidP="0063489C">
            <w:pPr>
              <w:rPr>
                <w:b/>
                <w:smallCaps/>
                <w:sz w:val="18"/>
                <w:szCs w:val="18"/>
              </w:rPr>
            </w:pPr>
            <w:r w:rsidRPr="003673C3">
              <w:rPr>
                <w:b/>
                <w:smallCaps/>
                <w:sz w:val="18"/>
                <w:szCs w:val="18"/>
              </w:rPr>
              <w:t>riconoscere le regole e i ruoli</w:t>
            </w:r>
          </w:p>
          <w:p w14:paraId="7D2ADE94" w14:textId="77777777" w:rsidR="00120B53" w:rsidRPr="003673C3" w:rsidRDefault="00120B53" w:rsidP="0063489C">
            <w:pPr>
              <w:rPr>
                <w:sz w:val="18"/>
                <w:szCs w:val="18"/>
              </w:rPr>
            </w:pPr>
            <w:r w:rsidRPr="003673C3">
              <w:rPr>
                <w:sz w:val="18"/>
                <w:szCs w:val="18"/>
              </w:rPr>
              <w:t>(</w:t>
            </w:r>
            <w:proofErr w:type="spellStart"/>
            <w:r w:rsidRPr="003673C3">
              <w:rPr>
                <w:sz w:val="18"/>
                <w:szCs w:val="18"/>
              </w:rPr>
              <w:t>elaborazio</w:t>
            </w:r>
            <w:proofErr w:type="spellEnd"/>
            <w:r w:rsidRPr="003673C3">
              <w:rPr>
                <w:sz w:val="18"/>
                <w:szCs w:val="18"/>
              </w:rPr>
              <w:t>-ne del quadro di regole nei diversi ambiti sociali)</w:t>
            </w:r>
          </w:p>
        </w:tc>
      </w:tr>
    </w:tbl>
    <w:p w14:paraId="3C5B5841" w14:textId="77777777" w:rsidR="0004405B" w:rsidRDefault="0004405B" w:rsidP="006A6C08">
      <w:pPr>
        <w:jc w:val="both"/>
        <w:rPr>
          <w:b/>
        </w:rPr>
      </w:pPr>
    </w:p>
    <w:p w14:paraId="17559274" w14:textId="77777777" w:rsidR="0004405B" w:rsidRDefault="0004405B" w:rsidP="006A6C08">
      <w:pPr>
        <w:jc w:val="both"/>
        <w:rPr>
          <w:b/>
        </w:rPr>
      </w:pPr>
    </w:p>
    <w:p w14:paraId="48E021A4" w14:textId="77777777" w:rsidR="0004405B" w:rsidRDefault="0004405B" w:rsidP="006A6C08">
      <w:pPr>
        <w:jc w:val="both"/>
        <w:rPr>
          <w:b/>
        </w:rPr>
      </w:pPr>
    </w:p>
    <w:p w14:paraId="59775E94" w14:textId="77777777" w:rsidR="0004405B" w:rsidRDefault="0004405B" w:rsidP="006A6C08">
      <w:pPr>
        <w:jc w:val="both"/>
        <w:rPr>
          <w:b/>
        </w:rPr>
      </w:pPr>
    </w:p>
    <w:p w14:paraId="537430FA" w14:textId="77777777" w:rsidR="00120B53" w:rsidRDefault="00120B53" w:rsidP="006A6C08">
      <w:pPr>
        <w:jc w:val="both"/>
        <w:rPr>
          <w:b/>
        </w:rPr>
      </w:pPr>
    </w:p>
    <w:p w14:paraId="2B87BF2A" w14:textId="77777777" w:rsidR="00120B53" w:rsidRDefault="00120B53" w:rsidP="006A6C08">
      <w:pPr>
        <w:jc w:val="both"/>
        <w:rPr>
          <w:b/>
        </w:rPr>
      </w:pPr>
    </w:p>
    <w:p w14:paraId="11BD67A8" w14:textId="77777777" w:rsidR="00120B53" w:rsidRDefault="00120B53" w:rsidP="006A6C08">
      <w:pPr>
        <w:jc w:val="both"/>
        <w:rPr>
          <w:b/>
        </w:rPr>
      </w:pPr>
    </w:p>
    <w:p w14:paraId="2A3E50C1" w14:textId="77777777" w:rsidR="00120B53" w:rsidRDefault="00120B53" w:rsidP="006A6C08">
      <w:pPr>
        <w:jc w:val="both"/>
        <w:rPr>
          <w:b/>
        </w:rPr>
      </w:pPr>
    </w:p>
    <w:p w14:paraId="33ACC2D9" w14:textId="77777777" w:rsidR="00120B53" w:rsidRDefault="00120B53" w:rsidP="006A6C08">
      <w:pPr>
        <w:jc w:val="both"/>
        <w:rPr>
          <w:b/>
        </w:rPr>
      </w:pPr>
    </w:p>
    <w:p w14:paraId="05BBC44B" w14:textId="77777777" w:rsidR="00120B53" w:rsidRDefault="00120B53" w:rsidP="006A6C08">
      <w:pPr>
        <w:jc w:val="both"/>
        <w:rPr>
          <w:b/>
        </w:rPr>
      </w:pPr>
    </w:p>
    <w:p w14:paraId="0F663356" w14:textId="77777777" w:rsidR="00C0430E" w:rsidRDefault="00C0430E" w:rsidP="006A6C08">
      <w:pPr>
        <w:jc w:val="both"/>
        <w:rPr>
          <w:b/>
        </w:rPr>
      </w:pPr>
    </w:p>
    <w:p w14:paraId="5ECC25A9" w14:textId="77777777" w:rsidR="00C0430E" w:rsidRDefault="00C0430E" w:rsidP="006A6C08">
      <w:pPr>
        <w:jc w:val="both"/>
        <w:rPr>
          <w:b/>
        </w:rPr>
      </w:pPr>
    </w:p>
    <w:p w14:paraId="58CD9FCE" w14:textId="77777777" w:rsidR="00C0430E" w:rsidRDefault="00C0430E" w:rsidP="006A6C08">
      <w:pPr>
        <w:jc w:val="both"/>
        <w:rPr>
          <w:b/>
        </w:rPr>
      </w:pPr>
    </w:p>
    <w:p w14:paraId="637892C0" w14:textId="77777777" w:rsidR="006A6C08" w:rsidRPr="00D22F08" w:rsidRDefault="006A6C08" w:rsidP="006A6C08">
      <w:pPr>
        <w:jc w:val="both"/>
        <w:rPr>
          <w:b/>
        </w:rPr>
      </w:pPr>
      <w:r w:rsidRPr="00D22F08">
        <w:rPr>
          <w:b/>
        </w:rPr>
        <w:t>METODOLOGIE</w:t>
      </w:r>
    </w:p>
    <w:p w14:paraId="23A2C5B0" w14:textId="77777777" w:rsidR="006A6C08" w:rsidRDefault="006A6C08" w:rsidP="006A6C08">
      <w:pPr>
        <w:jc w:val="both"/>
        <w:rPr>
          <w:sz w:val="22"/>
        </w:rPr>
      </w:pPr>
      <w:r>
        <w:rPr>
          <w:sz w:val="22"/>
        </w:rPr>
        <w:t>I docenti costruiranno   il proprio intervento educativo sulla base del dialogo e della discussione, instaurando con gli alunni un rapporto fondato sulla fiducia, sulla stima, e sul rispetto reciproco, per favorire in ognuno di essi un sereno ed armonico sviluppo della personalità.</w:t>
      </w:r>
    </w:p>
    <w:p w14:paraId="3686C708" w14:textId="77777777" w:rsidR="006A6C08" w:rsidRDefault="006A6C08" w:rsidP="006A6C08">
      <w:pPr>
        <w:jc w:val="both"/>
        <w:rPr>
          <w:sz w:val="22"/>
        </w:rPr>
      </w:pPr>
      <w:r>
        <w:rPr>
          <w:sz w:val="22"/>
        </w:rPr>
        <w:t>Partendo dalla realtà, dall’esperienza vissuta e dall’ambiente più vicino, si è cerca di sollecitare nell’alunno interesse e desiderio di apprendere.</w:t>
      </w:r>
    </w:p>
    <w:p w14:paraId="6B8E4C6E" w14:textId="77777777" w:rsidR="006A6C08" w:rsidRDefault="006A6C08" w:rsidP="006A6C08">
      <w:pPr>
        <w:jc w:val="both"/>
        <w:rPr>
          <w:sz w:val="22"/>
        </w:rPr>
      </w:pPr>
      <w:r>
        <w:rPr>
          <w:sz w:val="22"/>
        </w:rPr>
        <w:t>Le metodologie adottate riguardano  l’area della:</w:t>
      </w:r>
    </w:p>
    <w:p w14:paraId="4D16FF96" w14:textId="77777777" w:rsidR="006A6C08" w:rsidRDefault="006A6C08" w:rsidP="006A6C08">
      <w:pPr>
        <w:numPr>
          <w:ilvl w:val="0"/>
          <w:numId w:val="18"/>
        </w:numPr>
        <w:suppressAutoHyphens/>
        <w:jc w:val="both"/>
        <w:rPr>
          <w:sz w:val="22"/>
        </w:rPr>
      </w:pPr>
      <w:r>
        <w:rPr>
          <w:sz w:val="22"/>
        </w:rPr>
        <w:t>esperienza (osservazione della realtà, percezione di sé, introspezione,….)</w:t>
      </w:r>
    </w:p>
    <w:p w14:paraId="0657FF6D" w14:textId="77777777" w:rsidR="006A6C08" w:rsidRDefault="006A6C08" w:rsidP="006A6C08">
      <w:pPr>
        <w:numPr>
          <w:ilvl w:val="0"/>
          <w:numId w:val="18"/>
        </w:numPr>
        <w:suppressAutoHyphens/>
        <w:jc w:val="both"/>
        <w:rPr>
          <w:sz w:val="22"/>
        </w:rPr>
      </w:pPr>
      <w:r>
        <w:rPr>
          <w:sz w:val="22"/>
        </w:rPr>
        <w:t>comunicazione (verbale, iconica, grafica, multimediale,….)</w:t>
      </w:r>
    </w:p>
    <w:p w14:paraId="78EEBB95" w14:textId="77777777" w:rsidR="006A6C08" w:rsidRDefault="006A6C08" w:rsidP="006A6C08">
      <w:pPr>
        <w:numPr>
          <w:ilvl w:val="0"/>
          <w:numId w:val="18"/>
        </w:numPr>
        <w:suppressAutoHyphens/>
        <w:jc w:val="both"/>
        <w:rPr>
          <w:sz w:val="22"/>
        </w:rPr>
      </w:pPr>
      <w:r>
        <w:rPr>
          <w:sz w:val="22"/>
        </w:rPr>
        <w:t>ricerca (raccolta dati, selezione, organizzazione,….)</w:t>
      </w:r>
    </w:p>
    <w:p w14:paraId="799F2BCD" w14:textId="77777777" w:rsidR="006A6C08" w:rsidRDefault="006A6C08" w:rsidP="006A6C08">
      <w:pPr>
        <w:jc w:val="both"/>
        <w:rPr>
          <w:sz w:val="22"/>
        </w:rPr>
      </w:pPr>
      <w:r>
        <w:rPr>
          <w:sz w:val="22"/>
        </w:rPr>
        <w:lastRenderedPageBreak/>
        <w:t>I metodi adottati  verranno   individuati di volta in volta in rapporto alle tematiche svolte ed alle esigenze psicologiche degli allievi:</w:t>
      </w:r>
    </w:p>
    <w:p w14:paraId="6A604E3B" w14:textId="77777777" w:rsidR="006A6C08" w:rsidRDefault="006A6C08" w:rsidP="006A6C08">
      <w:pPr>
        <w:jc w:val="both"/>
        <w:rPr>
          <w:sz w:val="22"/>
        </w:rPr>
      </w:pPr>
      <w:r>
        <w:rPr>
          <w:sz w:val="22"/>
        </w:rPr>
        <w:t xml:space="preserve">metodo induttivo, deduttivo, ricerca/azione, metodo sperimentale, lavori individuali e di gruppo, </w:t>
      </w:r>
      <w:proofErr w:type="spellStart"/>
      <w:r>
        <w:rPr>
          <w:sz w:val="22"/>
        </w:rPr>
        <w:t>problem</w:t>
      </w:r>
      <w:proofErr w:type="spellEnd"/>
      <w:r>
        <w:rPr>
          <w:sz w:val="22"/>
        </w:rPr>
        <w:t xml:space="preserve"> solving</w:t>
      </w:r>
    </w:p>
    <w:p w14:paraId="0BA629E5" w14:textId="77777777" w:rsidR="006A6C08" w:rsidRDefault="006A6C08" w:rsidP="006A6C08">
      <w:pPr>
        <w:jc w:val="both"/>
        <w:rPr>
          <w:sz w:val="22"/>
        </w:rPr>
      </w:pPr>
      <w:r>
        <w:rPr>
          <w:sz w:val="22"/>
        </w:rPr>
        <w:t xml:space="preserve">Verranno effettuati viaggi d’istruzione  e visite guidate sul territorio,  in quanto </w:t>
      </w:r>
      <w:r w:rsidRPr="00FF11AF">
        <w:rPr>
          <w:sz w:val="22"/>
        </w:rPr>
        <w:t xml:space="preserve"> momenti importanti di conoscenza, comunicazione e socializzazione</w:t>
      </w:r>
      <w:r>
        <w:rPr>
          <w:sz w:val="22"/>
        </w:rPr>
        <w:t xml:space="preserve">, nonché parti  integranti </w:t>
      </w:r>
      <w:r w:rsidRPr="00FF11AF">
        <w:rPr>
          <w:sz w:val="22"/>
        </w:rPr>
        <w:t xml:space="preserve"> dell'offerta formativa</w:t>
      </w:r>
      <w:r>
        <w:rPr>
          <w:sz w:val="22"/>
        </w:rPr>
        <w:t>.</w:t>
      </w:r>
    </w:p>
    <w:p w14:paraId="00A1DE5B" w14:textId="77777777" w:rsidR="006A6C08" w:rsidRDefault="006A6C08" w:rsidP="006A6C08">
      <w:pPr>
        <w:jc w:val="both"/>
        <w:rPr>
          <w:sz w:val="22"/>
        </w:rPr>
      </w:pPr>
      <w:r>
        <w:rPr>
          <w:sz w:val="22"/>
        </w:rPr>
        <w:t>Per l’individuazione delle mete si terrà conto delle esigenze della didattica, delle esperienze dei docenti, degli interessi degli alunni e delle eventuali proposte motivate provenienti dagli stessi  e dalle famiglie.</w:t>
      </w:r>
    </w:p>
    <w:p w14:paraId="5CDC0A52" w14:textId="77777777" w:rsidR="006A6C08" w:rsidRDefault="006A6C08" w:rsidP="006A6C08">
      <w:pPr>
        <w:jc w:val="both"/>
        <w:rPr>
          <w:sz w:val="22"/>
        </w:rPr>
      </w:pPr>
    </w:p>
    <w:p w14:paraId="0084CDA7" w14:textId="77777777" w:rsidR="00C0430E" w:rsidRDefault="00C0430E" w:rsidP="006A6C08">
      <w:pPr>
        <w:jc w:val="both"/>
        <w:rPr>
          <w:b/>
        </w:rPr>
      </w:pPr>
    </w:p>
    <w:p w14:paraId="01D220CA" w14:textId="77777777" w:rsidR="006A6C08" w:rsidRPr="00D22F08" w:rsidRDefault="006A6C08" w:rsidP="006A6C08">
      <w:pPr>
        <w:jc w:val="both"/>
        <w:rPr>
          <w:b/>
        </w:rPr>
      </w:pPr>
      <w:r w:rsidRPr="00D22F08">
        <w:rPr>
          <w:b/>
        </w:rPr>
        <w:t>STRATEGIE DIDATTICHE</w:t>
      </w:r>
    </w:p>
    <w:p w14:paraId="7540A3CC" w14:textId="77777777" w:rsidR="006A6C08" w:rsidRDefault="006A6C08" w:rsidP="006A6C08">
      <w:pPr>
        <w:jc w:val="both"/>
        <w:rPr>
          <w:sz w:val="22"/>
        </w:rPr>
      </w:pPr>
      <w:r>
        <w:rPr>
          <w:sz w:val="22"/>
        </w:rPr>
        <w:t>Le strategie didattiche saranno  diverse e mireranno soprattutto a:</w:t>
      </w:r>
    </w:p>
    <w:p w14:paraId="4BD8BA36" w14:textId="77777777" w:rsidR="006A6C08" w:rsidRDefault="006A6C08" w:rsidP="006A6C08">
      <w:pPr>
        <w:numPr>
          <w:ilvl w:val="0"/>
          <w:numId w:val="17"/>
        </w:numPr>
        <w:suppressAutoHyphens/>
        <w:jc w:val="both"/>
        <w:rPr>
          <w:sz w:val="22"/>
        </w:rPr>
      </w:pPr>
      <w:r>
        <w:rPr>
          <w:sz w:val="22"/>
        </w:rPr>
        <w:t>Far conseguire</w:t>
      </w:r>
    </w:p>
    <w:p w14:paraId="546C86E7" w14:textId="77777777" w:rsidR="006A6C08" w:rsidRDefault="006A6C08" w:rsidP="006A6C08">
      <w:pPr>
        <w:numPr>
          <w:ilvl w:val="0"/>
          <w:numId w:val="17"/>
        </w:numPr>
        <w:suppressAutoHyphens/>
        <w:jc w:val="both"/>
        <w:rPr>
          <w:sz w:val="22"/>
        </w:rPr>
      </w:pPr>
      <w:r>
        <w:rPr>
          <w:sz w:val="22"/>
        </w:rPr>
        <w:t>Migliorare</w:t>
      </w:r>
    </w:p>
    <w:p w14:paraId="62802B3A" w14:textId="77777777" w:rsidR="006A6C08" w:rsidRDefault="006A6C08" w:rsidP="006A6C08">
      <w:pPr>
        <w:numPr>
          <w:ilvl w:val="0"/>
          <w:numId w:val="17"/>
        </w:numPr>
        <w:suppressAutoHyphens/>
        <w:jc w:val="both"/>
        <w:rPr>
          <w:sz w:val="22"/>
        </w:rPr>
      </w:pPr>
      <w:r>
        <w:rPr>
          <w:sz w:val="22"/>
        </w:rPr>
        <w:t xml:space="preserve">Potenziare </w:t>
      </w:r>
    </w:p>
    <w:p w14:paraId="6A072BB5" w14:textId="77777777" w:rsidR="006A6C08" w:rsidRDefault="006A6C08" w:rsidP="006A6C08">
      <w:pPr>
        <w:ind w:left="360"/>
        <w:jc w:val="both"/>
        <w:rPr>
          <w:sz w:val="22"/>
        </w:rPr>
      </w:pPr>
      <w:r>
        <w:rPr>
          <w:sz w:val="22"/>
        </w:rPr>
        <w:t>Un metodo di studio che superi il nozionismo e la riproduzione meccanica del sapere e aiuti ogni allievo a riflettere sui propri processi di apprendimento. Esse saranno  costituite da:</w:t>
      </w:r>
    </w:p>
    <w:p w14:paraId="30249E37" w14:textId="77777777" w:rsidR="006A6C08" w:rsidRDefault="006A6C08" w:rsidP="006A6C08">
      <w:pPr>
        <w:ind w:left="360"/>
        <w:jc w:val="both"/>
        <w:rPr>
          <w:sz w:val="22"/>
        </w:rPr>
      </w:pPr>
      <w:r>
        <w:rPr>
          <w:sz w:val="22"/>
        </w:rPr>
        <w:t>Lavori di gruppo</w:t>
      </w:r>
      <w:r w:rsidR="00E44E77">
        <w:rPr>
          <w:sz w:val="22"/>
        </w:rPr>
        <w:t xml:space="preserve"> per fasce di livello e per fasce eterogenee</w:t>
      </w:r>
      <w:r>
        <w:rPr>
          <w:sz w:val="22"/>
        </w:rPr>
        <w:t>,</w:t>
      </w:r>
      <w:r w:rsidR="00E44E77">
        <w:rPr>
          <w:sz w:val="22"/>
        </w:rPr>
        <w:t xml:space="preserve"> lavoro in coppie d’aiuto, metodo induttivo e deduttivo, metodo scientifico, metodo esperienziale,</w:t>
      </w:r>
      <w:r>
        <w:rPr>
          <w:sz w:val="22"/>
        </w:rPr>
        <w:t xml:space="preserve"> lezioni espositive, mappe concettuali, brainstorming,</w:t>
      </w:r>
      <w:r w:rsidR="00E44E77">
        <w:rPr>
          <w:sz w:val="22"/>
        </w:rPr>
        <w:t xml:space="preserve"> </w:t>
      </w:r>
      <w:proofErr w:type="spellStart"/>
      <w:r w:rsidR="00E44E77">
        <w:rPr>
          <w:sz w:val="22"/>
        </w:rPr>
        <w:t>problem</w:t>
      </w:r>
      <w:proofErr w:type="spellEnd"/>
      <w:r w:rsidR="00E44E77">
        <w:rPr>
          <w:sz w:val="22"/>
        </w:rPr>
        <w:t xml:space="preserve"> solving,</w:t>
      </w:r>
      <w:r>
        <w:rPr>
          <w:sz w:val="22"/>
        </w:rPr>
        <w:t xml:space="preserve"> discussione guidata </w:t>
      </w:r>
      <w:proofErr w:type="spellStart"/>
      <w:r>
        <w:rPr>
          <w:sz w:val="22"/>
        </w:rPr>
        <w:t>etc</w:t>
      </w:r>
      <w:proofErr w:type="spellEnd"/>
      <w:r>
        <w:rPr>
          <w:sz w:val="22"/>
        </w:rPr>
        <w:t>…</w:t>
      </w:r>
    </w:p>
    <w:p w14:paraId="07D66732" w14:textId="77777777" w:rsidR="006A6C08" w:rsidRDefault="006A6C08" w:rsidP="006A6C08">
      <w:pPr>
        <w:jc w:val="both"/>
        <w:rPr>
          <w:sz w:val="22"/>
        </w:rPr>
      </w:pPr>
    </w:p>
    <w:p w14:paraId="47419A04" w14:textId="77777777" w:rsidR="00C0430E" w:rsidRDefault="00C0430E" w:rsidP="006A6C08">
      <w:pPr>
        <w:jc w:val="both"/>
        <w:rPr>
          <w:b/>
        </w:rPr>
      </w:pPr>
    </w:p>
    <w:p w14:paraId="3ABE75C7" w14:textId="77777777" w:rsidR="006A6C08" w:rsidRPr="00D22F08" w:rsidRDefault="006A6C08" w:rsidP="006A6C08">
      <w:pPr>
        <w:jc w:val="both"/>
        <w:rPr>
          <w:b/>
        </w:rPr>
      </w:pPr>
      <w:r w:rsidRPr="00D22F08">
        <w:rPr>
          <w:b/>
        </w:rPr>
        <w:t>MEZZI E STRUMENTI</w:t>
      </w:r>
    </w:p>
    <w:p w14:paraId="37B92378" w14:textId="77777777" w:rsidR="006A6C08" w:rsidRPr="00E44E77" w:rsidRDefault="006A6C08" w:rsidP="00E44E77">
      <w:pPr>
        <w:jc w:val="both"/>
        <w:rPr>
          <w:sz w:val="22"/>
        </w:rPr>
      </w:pPr>
      <w:r>
        <w:rPr>
          <w:sz w:val="22"/>
        </w:rPr>
        <w:t>I mezzi  usati saranno  vari e diversi:</w:t>
      </w:r>
      <w:r w:rsidR="00E44E77">
        <w:rPr>
          <w:sz w:val="22"/>
        </w:rPr>
        <w:t xml:space="preserve"> l</w:t>
      </w:r>
      <w:r w:rsidR="00476F0C">
        <w:rPr>
          <w:sz w:val="22"/>
        </w:rPr>
        <w:t>ib</w:t>
      </w:r>
      <w:r w:rsidR="00E44E77">
        <w:rPr>
          <w:sz w:val="22"/>
        </w:rPr>
        <w:t xml:space="preserve">ri testo, testi didattici di </w:t>
      </w:r>
      <w:proofErr w:type="spellStart"/>
      <w:r w:rsidR="00E44E77">
        <w:rPr>
          <w:sz w:val="22"/>
        </w:rPr>
        <w:t>supporto,</w:t>
      </w:r>
      <w:r w:rsidR="00476F0C">
        <w:rPr>
          <w:sz w:val="22"/>
        </w:rPr>
        <w:t>s</w:t>
      </w:r>
      <w:r>
        <w:rPr>
          <w:sz w:val="22"/>
        </w:rPr>
        <w:t>chede</w:t>
      </w:r>
      <w:proofErr w:type="spellEnd"/>
      <w:r>
        <w:rPr>
          <w:sz w:val="22"/>
        </w:rPr>
        <w:t xml:space="preserve"> strutturate;</w:t>
      </w:r>
      <w:r w:rsidR="00E44E77">
        <w:rPr>
          <w:sz w:val="22"/>
        </w:rPr>
        <w:t xml:space="preserve"> stampa specialistica</w:t>
      </w:r>
      <w:r>
        <w:rPr>
          <w:sz w:val="22"/>
        </w:rPr>
        <w:t>;</w:t>
      </w:r>
    </w:p>
    <w:p w14:paraId="549273B5" w14:textId="77777777" w:rsidR="006A6C08" w:rsidRDefault="0040239C" w:rsidP="0040239C">
      <w:pPr>
        <w:suppressAutoHyphens/>
        <w:jc w:val="both"/>
        <w:rPr>
          <w:sz w:val="22"/>
        </w:rPr>
      </w:pPr>
      <w:r>
        <w:rPr>
          <w:sz w:val="22"/>
        </w:rPr>
        <w:t>a</w:t>
      </w:r>
      <w:r w:rsidR="00E44E77">
        <w:rPr>
          <w:sz w:val="22"/>
        </w:rPr>
        <w:t>ttrezzature e sussidi (audiovisivi, Lim, laboratori,...)</w:t>
      </w:r>
      <w:r w:rsidR="006A6C08">
        <w:rPr>
          <w:sz w:val="22"/>
        </w:rPr>
        <w:t>;</w:t>
      </w:r>
      <w:r>
        <w:rPr>
          <w:sz w:val="22"/>
        </w:rPr>
        <w:t xml:space="preserve"> uscite sul territorio,...</w:t>
      </w:r>
    </w:p>
    <w:p w14:paraId="116DBAAD" w14:textId="77777777" w:rsidR="00E44E77" w:rsidRPr="00476F0C" w:rsidRDefault="00E44E77" w:rsidP="00E44E77">
      <w:pPr>
        <w:suppressAutoHyphens/>
        <w:ind w:left="720"/>
        <w:jc w:val="both"/>
        <w:rPr>
          <w:sz w:val="22"/>
        </w:rPr>
      </w:pPr>
    </w:p>
    <w:p w14:paraId="399F431C" w14:textId="77777777" w:rsidR="00C0430E" w:rsidRDefault="00C0430E" w:rsidP="00D60B21">
      <w:pPr>
        <w:jc w:val="both"/>
        <w:rPr>
          <w:b/>
        </w:rPr>
      </w:pPr>
    </w:p>
    <w:p w14:paraId="2DDE4EDB" w14:textId="77777777" w:rsidR="00D60B21" w:rsidRDefault="006A6C08" w:rsidP="00D60B21">
      <w:pPr>
        <w:jc w:val="both"/>
        <w:rPr>
          <w:b/>
        </w:rPr>
      </w:pPr>
      <w:r w:rsidRPr="00B971B3">
        <w:rPr>
          <w:b/>
        </w:rPr>
        <w:t>VERIFICA E VALUTAZIONE</w:t>
      </w:r>
    </w:p>
    <w:p w14:paraId="4483FE8D" w14:textId="77777777" w:rsidR="006A6C08" w:rsidRPr="00D60B21" w:rsidRDefault="006A6C08" w:rsidP="00D60B21">
      <w:pPr>
        <w:jc w:val="both"/>
        <w:rPr>
          <w:b/>
        </w:rPr>
      </w:pPr>
      <w:r w:rsidRPr="00B971B3">
        <w:rPr>
          <w:sz w:val="22"/>
          <w:szCs w:val="22"/>
        </w:rPr>
        <w:t>La valutazione, come opera di diagnosi costante, accompagnerà il percorso di apprendimento dei ragazzi e servirà ad organizzare la didattica e a variare strumenti e metodologie per renderli adeguati alle necessità della classe</w:t>
      </w:r>
    </w:p>
    <w:p w14:paraId="16C93CA5" w14:textId="77777777" w:rsidR="006A6C08" w:rsidRDefault="006A6C08" w:rsidP="00D60B21">
      <w:pPr>
        <w:autoSpaceDE w:val="0"/>
        <w:jc w:val="both"/>
        <w:rPr>
          <w:sz w:val="22"/>
          <w:szCs w:val="22"/>
        </w:rPr>
      </w:pPr>
      <w:r w:rsidRPr="00B971B3">
        <w:rPr>
          <w:sz w:val="22"/>
          <w:szCs w:val="22"/>
        </w:rPr>
        <w:t>La valutazione  scaturirà  sia dalle osservazioni sistematiche degli apprendimenti, sia dalla misurazione degli stessi, attraverso verifiche periodiche (prove scritte, interrogazioni, controllo circa l’uso degli strumenti, ecc.) basandosi sempre su criteri di gradualità e continuità per evidenziare il ritmo di apprendimento e il processo di crescita dell’alunno.</w:t>
      </w:r>
    </w:p>
    <w:p w14:paraId="41283C1D" w14:textId="77777777" w:rsidR="00392374" w:rsidRDefault="00392374" w:rsidP="00D60B21">
      <w:pPr>
        <w:autoSpaceDE w:val="0"/>
        <w:jc w:val="both"/>
      </w:pPr>
      <w:r w:rsidRPr="00392374">
        <w:rPr>
          <w:b/>
          <w:u w:val="single"/>
        </w:rPr>
        <w:t>Valutazione diagnostica</w:t>
      </w:r>
      <w:r>
        <w:t xml:space="preserve"> sarà mirata alla rilevazione dell’adeguatezza della preparazione degli alunni in relazione alla programmazione di nuove attività didattiche. In questo tipo di valutazione rientreranno quelle prove che vengono chiamate“ test di ingresso” e che di solito vengono proposte  per  valutare il livello di preparazione dei ragazzi in relazione ai contenuti da affrontare nel nuovo anno scolastico</w:t>
      </w:r>
      <w:r w:rsidRPr="00DB3CEE">
        <w:t xml:space="preserve"> </w:t>
      </w:r>
    </w:p>
    <w:p w14:paraId="3F970AE3" w14:textId="77777777" w:rsidR="00392374" w:rsidRPr="00B971B3" w:rsidRDefault="00392374" w:rsidP="00D60B21">
      <w:pPr>
        <w:autoSpaceDE w:val="0"/>
        <w:jc w:val="both"/>
        <w:rPr>
          <w:sz w:val="22"/>
          <w:szCs w:val="22"/>
        </w:rPr>
      </w:pPr>
      <w:r>
        <w:t>La valutazione diagnost</w:t>
      </w:r>
      <w:r w:rsidR="009749E0">
        <w:t>ica potrà essere</w:t>
      </w:r>
      <w:r>
        <w:t xml:space="preserve"> effettuata anche all’inizio delle nuove unità di apprendimento per accertare il possesso ad parte degli alunni dei prerequisiti necessari ad affrontare adeguatamente le attività proposte.</w:t>
      </w:r>
    </w:p>
    <w:p w14:paraId="208984F4" w14:textId="77777777" w:rsidR="006A6C08" w:rsidRPr="00B971B3" w:rsidRDefault="006A6C08" w:rsidP="00B971B3">
      <w:pPr>
        <w:autoSpaceDE w:val="0"/>
        <w:jc w:val="both"/>
        <w:rPr>
          <w:bCs/>
          <w:sz w:val="22"/>
          <w:szCs w:val="22"/>
        </w:rPr>
      </w:pPr>
      <w:r w:rsidRPr="00B971B3">
        <w:rPr>
          <w:b/>
          <w:bCs/>
          <w:sz w:val="22"/>
          <w:szCs w:val="22"/>
          <w:u w:val="single"/>
        </w:rPr>
        <w:t>Valutazione formativa.</w:t>
      </w:r>
      <w:r w:rsidRPr="00B971B3">
        <w:rPr>
          <w:bCs/>
          <w:sz w:val="22"/>
          <w:szCs w:val="22"/>
        </w:rPr>
        <w:t xml:space="preserve">  Verrà  effettuata durante i processi di apprendimento e, quindi, durante lo svolgimento delle unità di apprendimento, per accertare le abilità conseguite e per controllare la reale validità dei metodi adottati.</w:t>
      </w:r>
    </w:p>
    <w:p w14:paraId="56BE39FD" w14:textId="77777777" w:rsidR="006A6C08" w:rsidRPr="00B971B3" w:rsidRDefault="006A6C08" w:rsidP="00B971B3">
      <w:pPr>
        <w:autoSpaceDE w:val="0"/>
        <w:jc w:val="both"/>
        <w:rPr>
          <w:sz w:val="22"/>
          <w:szCs w:val="22"/>
        </w:rPr>
      </w:pPr>
      <w:r w:rsidRPr="00D60B21">
        <w:rPr>
          <w:b/>
          <w:bCs/>
          <w:sz w:val="22"/>
          <w:szCs w:val="22"/>
          <w:u w:val="single"/>
        </w:rPr>
        <w:t>Valutazione sommativa</w:t>
      </w:r>
      <w:r w:rsidRPr="00B971B3">
        <w:rPr>
          <w:b/>
          <w:bCs/>
          <w:sz w:val="22"/>
          <w:szCs w:val="22"/>
        </w:rPr>
        <w:t xml:space="preserve">. </w:t>
      </w:r>
      <w:r w:rsidRPr="00B971B3">
        <w:rPr>
          <w:bCs/>
          <w:sz w:val="22"/>
          <w:szCs w:val="22"/>
        </w:rPr>
        <w:t xml:space="preserve">Avverrà  </w:t>
      </w:r>
      <w:r w:rsidRPr="00B971B3">
        <w:rPr>
          <w:sz w:val="22"/>
          <w:szCs w:val="22"/>
        </w:rPr>
        <w:t>attraverso le misurazioni effettuate al temine delle unità di apprendimento, tenendo conto della situazione di partenza, dei dati informativi relativi allo stato socio-culturale delle famiglie e delle osservazioni sistematiche riferite agli obiettivi trasversali (impegno, comportamento, parte</w:t>
      </w:r>
      <w:r w:rsidR="00D60B21">
        <w:rPr>
          <w:sz w:val="22"/>
          <w:szCs w:val="22"/>
        </w:rPr>
        <w:t>cipazione, metodo di studio, .</w:t>
      </w:r>
    </w:p>
    <w:p w14:paraId="5AC38556" w14:textId="77777777" w:rsidR="006A6C08" w:rsidRPr="00B971B3" w:rsidRDefault="006A6C08" w:rsidP="00B971B3">
      <w:pPr>
        <w:tabs>
          <w:tab w:val="left" w:pos="3315"/>
        </w:tabs>
        <w:jc w:val="both"/>
        <w:rPr>
          <w:sz w:val="22"/>
          <w:szCs w:val="22"/>
        </w:rPr>
      </w:pPr>
      <w:r w:rsidRPr="00D60B21">
        <w:rPr>
          <w:b/>
          <w:sz w:val="22"/>
          <w:szCs w:val="22"/>
          <w:u w:val="single"/>
        </w:rPr>
        <w:t>Le osservazioni sistematiche</w:t>
      </w:r>
      <w:r w:rsidRPr="00B971B3">
        <w:rPr>
          <w:sz w:val="22"/>
          <w:szCs w:val="22"/>
        </w:rPr>
        <w:t xml:space="preserve"> degli alunni  verranno effettuate  in rapporto ai parametri  fondamentali sulla base dei quali si procede in sede di scrutinio alla determinazione del giudizio sintetico espresso in decimi e che sono</w:t>
      </w:r>
      <w:r w:rsidR="00120B53" w:rsidRPr="00B971B3">
        <w:rPr>
          <w:sz w:val="22"/>
          <w:szCs w:val="22"/>
        </w:rPr>
        <w:t xml:space="preserve">: </w:t>
      </w:r>
      <w:r w:rsidRPr="00B971B3">
        <w:rPr>
          <w:sz w:val="22"/>
          <w:szCs w:val="22"/>
        </w:rPr>
        <w:t>acquisizione di conoscenze e competenze;</w:t>
      </w:r>
      <w:r w:rsidR="00120B53" w:rsidRPr="00B971B3">
        <w:rPr>
          <w:sz w:val="22"/>
          <w:szCs w:val="22"/>
        </w:rPr>
        <w:t xml:space="preserve"> </w:t>
      </w:r>
      <w:r w:rsidR="00A761F5" w:rsidRPr="00B971B3">
        <w:rPr>
          <w:sz w:val="22"/>
          <w:szCs w:val="22"/>
        </w:rPr>
        <w:t>partecipazione; impegno;</w:t>
      </w:r>
      <w:r w:rsidR="00120B53" w:rsidRPr="00B971B3">
        <w:rPr>
          <w:sz w:val="22"/>
          <w:szCs w:val="22"/>
        </w:rPr>
        <w:t xml:space="preserve"> </w:t>
      </w:r>
      <w:r w:rsidRPr="00B971B3">
        <w:rPr>
          <w:sz w:val="22"/>
          <w:szCs w:val="22"/>
        </w:rPr>
        <w:t>progressione dell’apprendimento</w:t>
      </w:r>
      <w:r w:rsidR="00A761F5" w:rsidRPr="00B971B3">
        <w:rPr>
          <w:sz w:val="22"/>
          <w:szCs w:val="22"/>
        </w:rPr>
        <w:t>.</w:t>
      </w:r>
    </w:p>
    <w:p w14:paraId="19DF19B3" w14:textId="77777777" w:rsidR="006A6C08" w:rsidRPr="00A761F5" w:rsidRDefault="006A6C08" w:rsidP="00A761F5">
      <w:pPr>
        <w:rPr>
          <w:b/>
        </w:rPr>
      </w:pPr>
      <w:r w:rsidRPr="00563F2C">
        <w:rPr>
          <w:b/>
        </w:rPr>
        <w:t xml:space="preserve">       </w:t>
      </w:r>
    </w:p>
    <w:p w14:paraId="1EE99942" w14:textId="77777777" w:rsidR="00C0430E" w:rsidRDefault="00C0430E" w:rsidP="006A6C08">
      <w:pPr>
        <w:ind w:left="105"/>
        <w:jc w:val="both"/>
        <w:rPr>
          <w:b/>
          <w:bCs/>
        </w:rPr>
      </w:pPr>
    </w:p>
    <w:p w14:paraId="02A9396B" w14:textId="77777777" w:rsidR="006A6C08" w:rsidRDefault="006A6C08" w:rsidP="006A6C08">
      <w:pPr>
        <w:ind w:left="105"/>
        <w:jc w:val="both"/>
        <w:rPr>
          <w:b/>
          <w:bCs/>
        </w:rPr>
      </w:pPr>
      <w:r>
        <w:rPr>
          <w:b/>
          <w:bCs/>
        </w:rPr>
        <w:t>STRUMENTI  DI VERIFICA</w:t>
      </w:r>
    </w:p>
    <w:p w14:paraId="310C7971" w14:textId="77777777" w:rsidR="006A6C08" w:rsidRPr="00B971B3" w:rsidRDefault="006A6C08" w:rsidP="00B971B3">
      <w:pPr>
        <w:jc w:val="both"/>
        <w:rPr>
          <w:bCs/>
          <w:sz w:val="22"/>
          <w:szCs w:val="22"/>
        </w:rPr>
      </w:pPr>
      <w:r w:rsidRPr="00B971B3">
        <w:rPr>
          <w:bCs/>
          <w:sz w:val="22"/>
          <w:szCs w:val="22"/>
        </w:rPr>
        <w:t>I docenti utilizzeranno vari modelli di prove:</w:t>
      </w:r>
      <w:r w:rsidR="00120B53" w:rsidRPr="00B971B3">
        <w:rPr>
          <w:bCs/>
          <w:sz w:val="22"/>
          <w:szCs w:val="22"/>
        </w:rPr>
        <w:t xml:space="preserve"> </w:t>
      </w:r>
      <w:r w:rsidRPr="00B971B3">
        <w:rPr>
          <w:bCs/>
          <w:i/>
          <w:sz w:val="22"/>
          <w:szCs w:val="22"/>
        </w:rPr>
        <w:t>prove scritte (saggi, temi, esercizi, …..);</w:t>
      </w:r>
      <w:r w:rsidRPr="00B971B3">
        <w:rPr>
          <w:bCs/>
          <w:sz w:val="22"/>
          <w:szCs w:val="22"/>
        </w:rPr>
        <w:t xml:space="preserve"> </w:t>
      </w:r>
      <w:r w:rsidRPr="00B971B3">
        <w:rPr>
          <w:bCs/>
          <w:i/>
          <w:sz w:val="22"/>
          <w:szCs w:val="22"/>
        </w:rPr>
        <w:t xml:space="preserve">dialoghi; interrogazioni; questionari vero/falso; questionari scelta multipla; questionari a risposta aperta; relazioni; ricerche. </w:t>
      </w:r>
    </w:p>
    <w:p w14:paraId="469BA70A" w14:textId="77777777" w:rsidR="006A6C08" w:rsidRPr="00B971B3" w:rsidRDefault="006A6C08" w:rsidP="00B971B3">
      <w:pPr>
        <w:jc w:val="both"/>
        <w:rPr>
          <w:color w:val="000000"/>
          <w:sz w:val="22"/>
          <w:szCs w:val="22"/>
        </w:rPr>
      </w:pPr>
      <w:r w:rsidRPr="00B971B3">
        <w:rPr>
          <w:sz w:val="22"/>
          <w:szCs w:val="22"/>
        </w:rPr>
        <w:t>I quesiti verranno   individuati sulla base dei descrittori relativi alle competenze descritte nelle singole unità di apprendimento predisposte da ogni singolo insegnante.</w:t>
      </w:r>
      <w:r w:rsidRPr="00B971B3">
        <w:rPr>
          <w:color w:val="000000"/>
          <w:sz w:val="22"/>
          <w:szCs w:val="22"/>
        </w:rPr>
        <w:t xml:space="preserve"> </w:t>
      </w:r>
    </w:p>
    <w:p w14:paraId="5C6403F2" w14:textId="77777777" w:rsidR="006A6C08" w:rsidRPr="00B971B3" w:rsidRDefault="006A6C08" w:rsidP="00B971B3">
      <w:pPr>
        <w:jc w:val="both"/>
        <w:rPr>
          <w:color w:val="000000"/>
          <w:sz w:val="22"/>
          <w:szCs w:val="22"/>
        </w:rPr>
      </w:pPr>
      <w:r w:rsidRPr="00B971B3">
        <w:rPr>
          <w:color w:val="000000"/>
          <w:sz w:val="22"/>
          <w:szCs w:val="22"/>
        </w:rPr>
        <w:t>La valutazione delle verifiche, sia orali che scritte, verrà espressa in decimi, da 1 a 10 secondo quanto esplicitato  nella  gri</w:t>
      </w:r>
      <w:r w:rsidR="00B971B3">
        <w:rPr>
          <w:color w:val="000000"/>
          <w:sz w:val="22"/>
          <w:szCs w:val="22"/>
        </w:rPr>
        <w:t>glia di misurazione allegata al documento</w:t>
      </w:r>
    </w:p>
    <w:p w14:paraId="03F8488A" w14:textId="77777777" w:rsidR="004F7702" w:rsidRPr="00D60B21" w:rsidRDefault="006A6C08" w:rsidP="004F7702">
      <w:pPr>
        <w:jc w:val="both"/>
      </w:pPr>
      <w:r w:rsidRPr="00D60B21">
        <w:lastRenderedPageBreak/>
        <w:t>A conferma dei risultati delle prove di verifica della valutazione di inizio anno scolastico  e fine del 1° e 2° quadrime</w:t>
      </w:r>
      <w:r w:rsidR="00A761F5" w:rsidRPr="00D60B21">
        <w:t xml:space="preserve">stre verrà adottata la </w:t>
      </w:r>
      <w:r w:rsidRPr="00D60B21">
        <w:t>griglia di valutazione</w:t>
      </w:r>
      <w:r w:rsidR="00A761F5" w:rsidRPr="00D60B21">
        <w:t xml:space="preserve"> in allegato al documento che </w:t>
      </w:r>
      <w:r w:rsidR="00476F0C" w:rsidRPr="00D60B21">
        <w:rPr>
          <w:iCs/>
          <w:sz w:val="22"/>
          <w:szCs w:val="22"/>
        </w:rPr>
        <w:t xml:space="preserve"> </w:t>
      </w:r>
      <w:r w:rsidR="004F7702" w:rsidRPr="00D60B21">
        <w:rPr>
          <w:iCs/>
          <w:sz w:val="22"/>
          <w:szCs w:val="22"/>
        </w:rPr>
        <w:t xml:space="preserve"> scaturisce dalla valorizzazione delle finalità educative della Scuola Secondaria di I grado  e dalle fonti normative vigenti.</w:t>
      </w:r>
      <w:r w:rsidR="004F7702" w:rsidRPr="00D60B21">
        <w:rPr>
          <w:color w:val="000000"/>
          <w:sz w:val="22"/>
          <w:szCs w:val="22"/>
        </w:rPr>
        <w:t xml:space="preserve"> </w:t>
      </w:r>
    </w:p>
    <w:p w14:paraId="67037FA4" w14:textId="77777777" w:rsidR="004F7702" w:rsidRPr="004F7702" w:rsidRDefault="004F7702" w:rsidP="004F7702">
      <w:pPr>
        <w:jc w:val="both"/>
        <w:rPr>
          <w:color w:val="000000"/>
          <w:sz w:val="22"/>
          <w:szCs w:val="22"/>
        </w:rPr>
      </w:pPr>
      <w:r w:rsidRPr="004F7702">
        <w:rPr>
          <w:color w:val="000000"/>
          <w:sz w:val="22"/>
          <w:szCs w:val="22"/>
        </w:rPr>
        <w:t>Nella Scuola Secondaria, per norma di legge (art. 2, comma 3, legge 30 ottobre 2008, n. 169), la valutazione del comportamento degli studenti, attribuita collegialmente dal Consiglio di Classe, concorre alla valutazione complessiva dello studente e determina, se inferiore a sei decimi, la non ammissione al successivo anno di corso e all’esame conclusivo del ciclo.</w:t>
      </w:r>
    </w:p>
    <w:p w14:paraId="0C44A88C" w14:textId="77777777" w:rsidR="004F7702" w:rsidRPr="004F7702" w:rsidRDefault="004F7702" w:rsidP="004F7702">
      <w:pPr>
        <w:autoSpaceDE w:val="0"/>
        <w:autoSpaceDN w:val="0"/>
        <w:adjustRightInd w:val="0"/>
        <w:jc w:val="both"/>
        <w:rPr>
          <w:color w:val="000000"/>
          <w:sz w:val="22"/>
          <w:szCs w:val="22"/>
        </w:rPr>
      </w:pPr>
      <w:r w:rsidRPr="004F7702">
        <w:rPr>
          <w:iCs/>
          <w:sz w:val="22"/>
          <w:szCs w:val="22"/>
        </w:rPr>
        <w:t xml:space="preserve">La griglia è costruita sulla base di descrittori del comportamento relativi alla partecipazione al dialogo educativo, al rapporto con persone ed attrezzature, al rispetto del Regolamento d’Istituto e della frequenza declinati in sei livelli, che costituiscono degli indicatori utili al Consiglio di Classe al fine di definire il voto di condotta da attribuire ai singoli studenti. </w:t>
      </w:r>
    </w:p>
    <w:p w14:paraId="4102C0E6" w14:textId="77777777" w:rsidR="004F7702" w:rsidRPr="004F7702" w:rsidRDefault="004F7702" w:rsidP="004F7702">
      <w:pPr>
        <w:autoSpaceDE w:val="0"/>
        <w:autoSpaceDN w:val="0"/>
        <w:adjustRightInd w:val="0"/>
        <w:jc w:val="both"/>
        <w:rPr>
          <w:iCs/>
          <w:sz w:val="22"/>
          <w:szCs w:val="22"/>
        </w:rPr>
      </w:pPr>
      <w:r w:rsidRPr="004F7702">
        <w:rPr>
          <w:iCs/>
          <w:sz w:val="22"/>
          <w:szCs w:val="22"/>
        </w:rPr>
        <w:t>Tale strumento di valutazione vuole ribadire i principi imprescindibili dell’educazione del senso civico e del successo formativo degli studenti, nella convinzione  che la formazione e l’educazione sono processi complessi e continui, che richiedono la cooperazione oltre che dello studente, della</w:t>
      </w:r>
    </w:p>
    <w:p w14:paraId="21AF20AE" w14:textId="77777777" w:rsidR="004F7702" w:rsidRPr="004F7702" w:rsidRDefault="004F7702" w:rsidP="004F7702">
      <w:pPr>
        <w:autoSpaceDE w:val="0"/>
        <w:autoSpaceDN w:val="0"/>
        <w:adjustRightInd w:val="0"/>
        <w:jc w:val="both"/>
        <w:rPr>
          <w:iCs/>
          <w:sz w:val="22"/>
          <w:szCs w:val="22"/>
        </w:rPr>
      </w:pPr>
      <w:r w:rsidRPr="004F7702">
        <w:rPr>
          <w:iCs/>
          <w:sz w:val="22"/>
          <w:szCs w:val="22"/>
        </w:rPr>
        <w:t>famiglia, dei docenti, e del personale ATA. La scuola, infatti, non è soltanto il luogo in cui si realizza l’apprendimento, ma una comunità organizzata, dotata di risorse umane, materiali e immateriali, tempi, organismi, che necessitano di interventi complessi di gestione, ottimizzazione, conservazione, partecipazione e rispetto dei regolamenti.</w:t>
      </w:r>
    </w:p>
    <w:p w14:paraId="568586FB" w14:textId="77777777" w:rsidR="00841B26" w:rsidRDefault="00841B26" w:rsidP="00841B26">
      <w:pPr>
        <w:jc w:val="both"/>
        <w:rPr>
          <w:b/>
          <w:bCs/>
        </w:rPr>
      </w:pPr>
    </w:p>
    <w:p w14:paraId="5B9827DE" w14:textId="77777777" w:rsidR="00C0430E" w:rsidRDefault="00C0430E" w:rsidP="00841B26">
      <w:pPr>
        <w:jc w:val="both"/>
        <w:rPr>
          <w:b/>
          <w:bCs/>
        </w:rPr>
      </w:pPr>
    </w:p>
    <w:p w14:paraId="773E63EF" w14:textId="77777777" w:rsidR="004F7702" w:rsidRPr="00A761F5" w:rsidRDefault="004F7702" w:rsidP="00A761F5">
      <w:pPr>
        <w:jc w:val="both"/>
        <w:rPr>
          <w:b/>
        </w:rPr>
      </w:pPr>
      <w:r w:rsidRPr="00D22F08">
        <w:rPr>
          <w:b/>
        </w:rPr>
        <w:t>RAPPORTI SCUOLA FAMIGLIA</w:t>
      </w:r>
    </w:p>
    <w:p w14:paraId="2F8CC46E" w14:textId="77777777" w:rsidR="00B971B3" w:rsidRPr="00B971B3" w:rsidRDefault="004F7702" w:rsidP="004F7702">
      <w:pPr>
        <w:jc w:val="both"/>
        <w:rPr>
          <w:sz w:val="22"/>
          <w:szCs w:val="22"/>
        </w:rPr>
      </w:pPr>
      <w:r w:rsidRPr="00B971B3">
        <w:rPr>
          <w:sz w:val="22"/>
          <w:szCs w:val="22"/>
        </w:rPr>
        <w:t xml:space="preserve">I docenti si rendono disponibili al colloquio e all’incontro con le famiglie, ne stimolano la collaborazione e la partecipazione alla vita della scuola per </w:t>
      </w:r>
      <w:proofErr w:type="spellStart"/>
      <w:r w:rsidRPr="00B971B3">
        <w:rPr>
          <w:sz w:val="22"/>
          <w:szCs w:val="22"/>
        </w:rPr>
        <w:t>ris</w:t>
      </w:r>
      <w:proofErr w:type="spellEnd"/>
    </w:p>
    <w:p w14:paraId="46588C7F" w14:textId="77777777" w:rsidR="004F7702" w:rsidRDefault="004F7702" w:rsidP="004F7702">
      <w:pPr>
        <w:jc w:val="both"/>
        <w:rPr>
          <w:sz w:val="22"/>
          <w:szCs w:val="22"/>
        </w:rPr>
      </w:pPr>
      <w:proofErr w:type="spellStart"/>
      <w:r w:rsidRPr="00B971B3">
        <w:rPr>
          <w:sz w:val="22"/>
          <w:szCs w:val="22"/>
        </w:rPr>
        <w:t>olvere</w:t>
      </w:r>
      <w:proofErr w:type="spellEnd"/>
      <w:r w:rsidRPr="00B971B3">
        <w:rPr>
          <w:sz w:val="22"/>
          <w:szCs w:val="22"/>
        </w:rPr>
        <w:t xml:space="preserve"> eventuali problematiche inerenti l’attività educativa e per favorire la maturazione equilibrata e serena della personalità degli allievi.</w:t>
      </w:r>
    </w:p>
    <w:p w14:paraId="4E12CA7D" w14:textId="77777777" w:rsidR="00B971B3" w:rsidRPr="00B971B3" w:rsidRDefault="00B971B3" w:rsidP="004F7702">
      <w:pPr>
        <w:jc w:val="both"/>
        <w:rPr>
          <w:sz w:val="22"/>
          <w:szCs w:val="22"/>
        </w:rPr>
      </w:pPr>
    </w:p>
    <w:tbl>
      <w:tblPr>
        <w:tblpPr w:leftFromText="141" w:rightFromText="141" w:vertAnchor="text" w:horzAnchor="margin" w:tblpY="-73"/>
        <w:tblW w:w="10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
        <w:gridCol w:w="10382"/>
      </w:tblGrid>
      <w:tr w:rsidR="00B971B3" w:rsidRPr="00934D51" w14:paraId="74CC9358" w14:textId="77777777" w:rsidTr="00B971B3">
        <w:trPr>
          <w:trHeight w:val="296"/>
        </w:trPr>
        <w:tc>
          <w:tcPr>
            <w:tcW w:w="337" w:type="dxa"/>
            <w:vAlign w:val="center"/>
          </w:tcPr>
          <w:p w14:paraId="41EEFBE5" w14:textId="77777777" w:rsidR="00B971B3" w:rsidRPr="00934D51" w:rsidRDefault="00B971B3" w:rsidP="00B971B3">
            <w:pPr>
              <w:jc w:val="center"/>
              <w:rPr>
                <w:rFonts w:ascii="Comic Sans MS" w:hAnsi="Comic Sans MS"/>
                <w:b/>
                <w:bCs/>
                <w:sz w:val="22"/>
                <w:szCs w:val="22"/>
              </w:rPr>
            </w:pPr>
          </w:p>
        </w:tc>
        <w:tc>
          <w:tcPr>
            <w:tcW w:w="10382" w:type="dxa"/>
          </w:tcPr>
          <w:p w14:paraId="08425BE8" w14:textId="77777777" w:rsidR="00B971B3" w:rsidRPr="00934D51" w:rsidRDefault="00B971B3" w:rsidP="00B971B3">
            <w:pPr>
              <w:rPr>
                <w:rFonts w:ascii="Comic Sans MS" w:hAnsi="Comic Sans MS"/>
                <w:b/>
                <w:bCs/>
                <w:sz w:val="20"/>
                <w:szCs w:val="20"/>
              </w:rPr>
            </w:pPr>
            <w:r w:rsidRPr="00934D51">
              <w:rPr>
                <w:rFonts w:ascii="Comic Sans MS" w:hAnsi="Comic Sans MS"/>
                <w:sz w:val="20"/>
                <w:szCs w:val="20"/>
              </w:rPr>
              <w:t>Ora settimanale di ricevimento</w:t>
            </w:r>
          </w:p>
        </w:tc>
      </w:tr>
      <w:tr w:rsidR="00B971B3" w:rsidRPr="00934D51" w14:paraId="3B73CF32" w14:textId="77777777" w:rsidTr="00B971B3">
        <w:trPr>
          <w:trHeight w:val="296"/>
        </w:trPr>
        <w:tc>
          <w:tcPr>
            <w:tcW w:w="337" w:type="dxa"/>
            <w:vAlign w:val="center"/>
          </w:tcPr>
          <w:p w14:paraId="673D7C6B" w14:textId="77777777" w:rsidR="00B971B3" w:rsidRPr="00934D51" w:rsidRDefault="00B971B3" w:rsidP="00B971B3">
            <w:pPr>
              <w:jc w:val="center"/>
              <w:rPr>
                <w:rFonts w:ascii="Comic Sans MS" w:hAnsi="Comic Sans MS"/>
                <w:b/>
                <w:bCs/>
                <w:sz w:val="22"/>
                <w:szCs w:val="22"/>
              </w:rPr>
            </w:pPr>
          </w:p>
        </w:tc>
        <w:tc>
          <w:tcPr>
            <w:tcW w:w="10382" w:type="dxa"/>
          </w:tcPr>
          <w:p w14:paraId="3CDB12FA" w14:textId="77777777" w:rsidR="00B971B3" w:rsidRPr="00934D51" w:rsidRDefault="00B971B3" w:rsidP="00B971B3">
            <w:pPr>
              <w:rPr>
                <w:rFonts w:ascii="Comic Sans MS" w:hAnsi="Comic Sans MS"/>
                <w:b/>
                <w:bCs/>
                <w:sz w:val="20"/>
                <w:szCs w:val="20"/>
              </w:rPr>
            </w:pPr>
            <w:r w:rsidRPr="00934D51">
              <w:rPr>
                <w:rFonts w:ascii="Comic Sans MS" w:hAnsi="Comic Sans MS"/>
                <w:sz w:val="20"/>
                <w:szCs w:val="20"/>
              </w:rPr>
              <w:t xml:space="preserve">Comunicazioni e/o convocazioni in casi particolari ( scarso impegno, assenze ingiustificate, </w:t>
            </w:r>
            <w:proofErr w:type="spellStart"/>
            <w:r w:rsidRPr="00934D51">
              <w:rPr>
                <w:rFonts w:ascii="Comic Sans MS" w:hAnsi="Comic Sans MS"/>
                <w:sz w:val="20"/>
                <w:szCs w:val="20"/>
              </w:rPr>
              <w:t>ecc</w:t>
            </w:r>
            <w:proofErr w:type="spellEnd"/>
            <w:r w:rsidRPr="00934D51">
              <w:rPr>
                <w:rFonts w:ascii="Comic Sans MS" w:hAnsi="Comic Sans MS"/>
                <w:sz w:val="20"/>
                <w:szCs w:val="20"/>
              </w:rPr>
              <w:t xml:space="preserve"> )</w:t>
            </w:r>
          </w:p>
        </w:tc>
      </w:tr>
      <w:tr w:rsidR="00B971B3" w:rsidRPr="00934D51" w14:paraId="2EF399E1" w14:textId="77777777" w:rsidTr="00B971B3">
        <w:trPr>
          <w:trHeight w:val="296"/>
        </w:trPr>
        <w:tc>
          <w:tcPr>
            <w:tcW w:w="337" w:type="dxa"/>
            <w:vAlign w:val="center"/>
          </w:tcPr>
          <w:p w14:paraId="64E08ADA" w14:textId="77777777" w:rsidR="00B971B3" w:rsidRPr="00934D51" w:rsidRDefault="00B971B3" w:rsidP="00B971B3">
            <w:pPr>
              <w:jc w:val="center"/>
              <w:rPr>
                <w:rFonts w:ascii="Comic Sans MS" w:hAnsi="Comic Sans MS"/>
                <w:b/>
                <w:bCs/>
                <w:sz w:val="22"/>
                <w:szCs w:val="22"/>
              </w:rPr>
            </w:pPr>
          </w:p>
        </w:tc>
        <w:tc>
          <w:tcPr>
            <w:tcW w:w="10382" w:type="dxa"/>
          </w:tcPr>
          <w:p w14:paraId="153BB74C" w14:textId="77777777" w:rsidR="00B971B3" w:rsidRPr="00934D51" w:rsidRDefault="00B971B3" w:rsidP="00B971B3">
            <w:pPr>
              <w:rPr>
                <w:rFonts w:ascii="Comic Sans MS" w:hAnsi="Comic Sans MS"/>
                <w:b/>
                <w:bCs/>
                <w:sz w:val="20"/>
                <w:szCs w:val="20"/>
              </w:rPr>
            </w:pPr>
            <w:r w:rsidRPr="00934D51">
              <w:rPr>
                <w:rFonts w:ascii="Comic Sans MS" w:hAnsi="Comic Sans MS"/>
                <w:sz w:val="20"/>
                <w:szCs w:val="20"/>
              </w:rPr>
              <w:t xml:space="preserve">Incontri collegiali scuola-famiglia </w:t>
            </w:r>
          </w:p>
        </w:tc>
      </w:tr>
      <w:tr w:rsidR="00B971B3" w:rsidRPr="00934D51" w14:paraId="5232DB1E" w14:textId="77777777" w:rsidTr="00B971B3">
        <w:trPr>
          <w:trHeight w:val="311"/>
        </w:trPr>
        <w:tc>
          <w:tcPr>
            <w:tcW w:w="337" w:type="dxa"/>
            <w:vAlign w:val="center"/>
          </w:tcPr>
          <w:p w14:paraId="52631A37" w14:textId="77777777" w:rsidR="00B971B3" w:rsidRPr="00934D51" w:rsidRDefault="00B971B3" w:rsidP="00B971B3">
            <w:pPr>
              <w:jc w:val="center"/>
              <w:rPr>
                <w:rFonts w:ascii="Comic Sans MS" w:hAnsi="Comic Sans MS"/>
                <w:b/>
                <w:bCs/>
                <w:sz w:val="22"/>
                <w:szCs w:val="22"/>
              </w:rPr>
            </w:pPr>
          </w:p>
        </w:tc>
        <w:tc>
          <w:tcPr>
            <w:tcW w:w="10382" w:type="dxa"/>
          </w:tcPr>
          <w:p w14:paraId="3EF182C7" w14:textId="77777777" w:rsidR="00B971B3" w:rsidRPr="00934D51" w:rsidRDefault="00B971B3" w:rsidP="00B971B3">
            <w:pPr>
              <w:rPr>
                <w:rFonts w:ascii="Comic Sans MS" w:hAnsi="Comic Sans MS"/>
                <w:sz w:val="20"/>
                <w:szCs w:val="20"/>
              </w:rPr>
            </w:pPr>
            <w:r w:rsidRPr="00934D51">
              <w:rPr>
                <w:rFonts w:ascii="Comic Sans MS" w:hAnsi="Comic Sans MS"/>
                <w:sz w:val="20"/>
                <w:szCs w:val="20"/>
              </w:rPr>
              <w:t>Altro</w:t>
            </w:r>
          </w:p>
        </w:tc>
      </w:tr>
    </w:tbl>
    <w:p w14:paraId="040CEB0A" w14:textId="77777777" w:rsidR="00120B53" w:rsidRDefault="00120B53" w:rsidP="004F7702">
      <w:pPr>
        <w:jc w:val="both"/>
      </w:pPr>
    </w:p>
    <w:p w14:paraId="7EA189A3" w14:textId="77777777" w:rsidR="00B971B3" w:rsidRDefault="00B971B3" w:rsidP="004F7702">
      <w:pPr>
        <w:jc w:val="both"/>
      </w:pPr>
    </w:p>
    <w:p w14:paraId="162A3C76" w14:textId="0CFB4C9C" w:rsidR="004F7702" w:rsidRDefault="00090B9C" w:rsidP="004F7702">
      <w:pPr>
        <w:jc w:val="both"/>
      </w:pPr>
      <w:r>
        <w:t>Crosia</w:t>
      </w:r>
      <w:r w:rsidR="004F7702">
        <w:t>, ________________</w:t>
      </w:r>
    </w:p>
    <w:p w14:paraId="6D5E3349" w14:textId="77777777" w:rsidR="004F7702" w:rsidRDefault="004F7702" w:rsidP="004F7702">
      <w:pPr>
        <w:jc w:val="both"/>
      </w:pPr>
      <w:r>
        <w:t xml:space="preserve">                        </w:t>
      </w:r>
      <w:r w:rsidR="00B11276">
        <w:t xml:space="preserve">                                                                                </w:t>
      </w:r>
      <w:r>
        <w:t xml:space="preserve"> </w:t>
      </w:r>
    </w:p>
    <w:p w14:paraId="49C87C0A" w14:textId="77777777" w:rsidR="00C0430E" w:rsidRDefault="00C0430E" w:rsidP="004F7702">
      <w:pPr>
        <w:jc w:val="both"/>
      </w:pPr>
    </w:p>
    <w:p w14:paraId="2B4B6CD1" w14:textId="77777777" w:rsidR="00C0430E" w:rsidRDefault="00C0430E" w:rsidP="004F7702">
      <w:pPr>
        <w:jc w:val="both"/>
      </w:pPr>
    </w:p>
    <w:tbl>
      <w:tblPr>
        <w:tblpPr w:leftFromText="141" w:rightFromText="141" w:vertAnchor="text" w:horzAnchor="margin" w:tblpXSpec="center" w:tblpY="101"/>
        <w:tblW w:w="0" w:type="auto"/>
        <w:tblCellMar>
          <w:left w:w="70" w:type="dxa"/>
          <w:right w:w="70" w:type="dxa"/>
        </w:tblCellMar>
        <w:tblLook w:val="0000" w:firstRow="0" w:lastRow="0" w:firstColumn="0" w:lastColumn="0" w:noHBand="0" w:noVBand="0"/>
      </w:tblPr>
      <w:tblGrid>
        <w:gridCol w:w="4017"/>
        <w:gridCol w:w="4230"/>
      </w:tblGrid>
      <w:tr w:rsidR="00971E90" w14:paraId="472D172A" w14:textId="77777777" w:rsidTr="006C399F">
        <w:trPr>
          <w:trHeight w:val="347"/>
        </w:trPr>
        <w:tc>
          <w:tcPr>
            <w:tcW w:w="8247" w:type="dxa"/>
            <w:gridSpan w:val="2"/>
            <w:tcBorders>
              <w:bottom w:val="single" w:sz="12" w:space="0" w:color="auto"/>
            </w:tcBorders>
            <w:vAlign w:val="center"/>
          </w:tcPr>
          <w:p w14:paraId="079A57F5" w14:textId="77777777" w:rsidR="00971E90" w:rsidRPr="00B72B63" w:rsidRDefault="00971E90" w:rsidP="006C399F">
            <w:pPr>
              <w:ind w:left="242"/>
              <w:jc w:val="center"/>
              <w:rPr>
                <w:b/>
                <w:sz w:val="18"/>
                <w:szCs w:val="18"/>
              </w:rPr>
            </w:pPr>
            <w:r w:rsidRPr="00B72B63">
              <w:rPr>
                <w:b/>
                <w:sz w:val="18"/>
                <w:szCs w:val="18"/>
              </w:rPr>
              <w:t>Il Consiglio di classe</w:t>
            </w:r>
          </w:p>
        </w:tc>
      </w:tr>
      <w:tr w:rsidR="00971E90" w14:paraId="39115EDB" w14:textId="77777777" w:rsidTr="006C399F">
        <w:trPr>
          <w:trHeight w:val="347"/>
        </w:trPr>
        <w:tc>
          <w:tcPr>
            <w:tcW w:w="4017" w:type="dxa"/>
            <w:tcBorders>
              <w:top w:val="single" w:sz="12" w:space="0" w:color="auto"/>
              <w:bottom w:val="single" w:sz="2" w:space="0" w:color="auto"/>
              <w:right w:val="single" w:sz="2" w:space="0" w:color="auto"/>
            </w:tcBorders>
          </w:tcPr>
          <w:p w14:paraId="27DE72D6" w14:textId="77777777" w:rsidR="00971E90" w:rsidRPr="00B72B63" w:rsidRDefault="00971E90" w:rsidP="006C399F">
            <w:pPr>
              <w:ind w:left="-27"/>
              <w:jc w:val="center"/>
              <w:rPr>
                <w:b/>
                <w:sz w:val="18"/>
                <w:szCs w:val="18"/>
              </w:rPr>
            </w:pPr>
            <w:r w:rsidRPr="00B72B63">
              <w:rPr>
                <w:b/>
                <w:sz w:val="18"/>
                <w:szCs w:val="18"/>
              </w:rPr>
              <w:t>Educazione</w:t>
            </w:r>
          </w:p>
        </w:tc>
        <w:tc>
          <w:tcPr>
            <w:tcW w:w="4230" w:type="dxa"/>
            <w:tcBorders>
              <w:top w:val="single" w:sz="12" w:space="0" w:color="auto"/>
              <w:left w:val="single" w:sz="2" w:space="0" w:color="auto"/>
              <w:bottom w:val="single" w:sz="2" w:space="0" w:color="auto"/>
            </w:tcBorders>
          </w:tcPr>
          <w:p w14:paraId="1BE847A6" w14:textId="77777777" w:rsidR="00971E90" w:rsidRPr="00B72B63" w:rsidRDefault="00971E90" w:rsidP="006C399F">
            <w:pPr>
              <w:ind w:left="242"/>
              <w:jc w:val="center"/>
              <w:rPr>
                <w:b/>
                <w:sz w:val="18"/>
                <w:szCs w:val="18"/>
              </w:rPr>
            </w:pPr>
            <w:r w:rsidRPr="00B72B63">
              <w:rPr>
                <w:b/>
                <w:sz w:val="18"/>
                <w:szCs w:val="18"/>
              </w:rPr>
              <w:t>Cognome e nome</w:t>
            </w:r>
          </w:p>
        </w:tc>
      </w:tr>
      <w:tr w:rsidR="00971E90" w14:paraId="07B4A5B7" w14:textId="77777777" w:rsidTr="006C399F">
        <w:trPr>
          <w:trHeight w:val="223"/>
        </w:trPr>
        <w:tc>
          <w:tcPr>
            <w:tcW w:w="4017" w:type="dxa"/>
            <w:tcBorders>
              <w:top w:val="single" w:sz="2" w:space="0" w:color="auto"/>
              <w:bottom w:val="single" w:sz="2" w:space="0" w:color="auto"/>
              <w:right w:val="single" w:sz="2" w:space="0" w:color="auto"/>
            </w:tcBorders>
          </w:tcPr>
          <w:p w14:paraId="6A70D032" w14:textId="77777777" w:rsidR="00971E90" w:rsidRPr="00B72B63" w:rsidRDefault="00971E90" w:rsidP="006C399F">
            <w:pPr>
              <w:rPr>
                <w:sz w:val="18"/>
                <w:szCs w:val="18"/>
              </w:rPr>
            </w:pPr>
            <w:r w:rsidRPr="00B72B63">
              <w:rPr>
                <w:sz w:val="18"/>
                <w:szCs w:val="18"/>
              </w:rPr>
              <w:t xml:space="preserve">Italiano </w:t>
            </w:r>
          </w:p>
        </w:tc>
        <w:tc>
          <w:tcPr>
            <w:tcW w:w="4230" w:type="dxa"/>
            <w:tcBorders>
              <w:top w:val="single" w:sz="2" w:space="0" w:color="auto"/>
              <w:left w:val="single" w:sz="2" w:space="0" w:color="auto"/>
              <w:bottom w:val="single" w:sz="2" w:space="0" w:color="auto"/>
            </w:tcBorders>
          </w:tcPr>
          <w:p w14:paraId="04F009CD" w14:textId="77777777" w:rsidR="00971E90" w:rsidRPr="00B72B63" w:rsidRDefault="00971E90" w:rsidP="006C399F">
            <w:pPr>
              <w:pStyle w:val="Titolo3"/>
              <w:spacing w:line="240" w:lineRule="auto"/>
              <w:rPr>
                <w:sz w:val="18"/>
                <w:szCs w:val="18"/>
              </w:rPr>
            </w:pPr>
          </w:p>
        </w:tc>
      </w:tr>
      <w:tr w:rsidR="00971E90" w14:paraId="748489EE" w14:textId="77777777" w:rsidTr="006C399F">
        <w:trPr>
          <w:trHeight w:val="223"/>
        </w:trPr>
        <w:tc>
          <w:tcPr>
            <w:tcW w:w="4017" w:type="dxa"/>
            <w:tcBorders>
              <w:top w:val="single" w:sz="2" w:space="0" w:color="auto"/>
              <w:bottom w:val="single" w:sz="2" w:space="0" w:color="auto"/>
              <w:right w:val="single" w:sz="2" w:space="0" w:color="auto"/>
            </w:tcBorders>
          </w:tcPr>
          <w:p w14:paraId="3845FF59" w14:textId="77777777" w:rsidR="00971E90" w:rsidRPr="00B72B63" w:rsidRDefault="00971E90" w:rsidP="006C399F">
            <w:pPr>
              <w:rPr>
                <w:sz w:val="18"/>
                <w:szCs w:val="18"/>
              </w:rPr>
            </w:pPr>
            <w:r w:rsidRPr="00B72B63">
              <w:rPr>
                <w:sz w:val="18"/>
                <w:szCs w:val="18"/>
              </w:rPr>
              <w:t>Storia – Geografia</w:t>
            </w:r>
          </w:p>
        </w:tc>
        <w:tc>
          <w:tcPr>
            <w:tcW w:w="4230" w:type="dxa"/>
            <w:tcBorders>
              <w:top w:val="single" w:sz="2" w:space="0" w:color="auto"/>
              <w:left w:val="single" w:sz="2" w:space="0" w:color="auto"/>
              <w:bottom w:val="single" w:sz="2" w:space="0" w:color="auto"/>
            </w:tcBorders>
          </w:tcPr>
          <w:p w14:paraId="7061D711" w14:textId="77777777" w:rsidR="00971E90" w:rsidRPr="00B72B63" w:rsidRDefault="00971E90" w:rsidP="006C399F">
            <w:pPr>
              <w:pStyle w:val="Titolo3"/>
              <w:spacing w:line="240" w:lineRule="auto"/>
              <w:rPr>
                <w:sz w:val="18"/>
                <w:szCs w:val="18"/>
              </w:rPr>
            </w:pPr>
          </w:p>
        </w:tc>
      </w:tr>
      <w:tr w:rsidR="00971E90" w14:paraId="0CE3DC77" w14:textId="77777777" w:rsidTr="006C399F">
        <w:trPr>
          <w:trHeight w:val="113"/>
        </w:trPr>
        <w:tc>
          <w:tcPr>
            <w:tcW w:w="4017" w:type="dxa"/>
            <w:tcBorders>
              <w:top w:val="single" w:sz="2" w:space="0" w:color="auto"/>
              <w:bottom w:val="single" w:sz="2" w:space="0" w:color="auto"/>
              <w:right w:val="single" w:sz="2" w:space="0" w:color="auto"/>
            </w:tcBorders>
          </w:tcPr>
          <w:p w14:paraId="1BAC58E3" w14:textId="77777777" w:rsidR="00971E90" w:rsidRPr="00B72B63" w:rsidRDefault="00971E90" w:rsidP="006C399F">
            <w:pPr>
              <w:rPr>
                <w:sz w:val="18"/>
                <w:szCs w:val="18"/>
              </w:rPr>
            </w:pPr>
            <w:r w:rsidRPr="00B72B63">
              <w:rPr>
                <w:sz w:val="18"/>
                <w:szCs w:val="18"/>
              </w:rPr>
              <w:t>Scienze matematiche</w:t>
            </w:r>
          </w:p>
        </w:tc>
        <w:tc>
          <w:tcPr>
            <w:tcW w:w="4230" w:type="dxa"/>
            <w:tcBorders>
              <w:top w:val="single" w:sz="2" w:space="0" w:color="auto"/>
              <w:left w:val="single" w:sz="2" w:space="0" w:color="auto"/>
              <w:bottom w:val="single" w:sz="2" w:space="0" w:color="auto"/>
            </w:tcBorders>
          </w:tcPr>
          <w:p w14:paraId="3DDAC5D2" w14:textId="77777777" w:rsidR="00971E90" w:rsidRPr="00B72B63" w:rsidRDefault="00971E90" w:rsidP="006C399F">
            <w:pPr>
              <w:rPr>
                <w:sz w:val="18"/>
                <w:szCs w:val="18"/>
              </w:rPr>
            </w:pPr>
          </w:p>
        </w:tc>
      </w:tr>
      <w:tr w:rsidR="00971E90" w14:paraId="3ABD9133" w14:textId="77777777" w:rsidTr="006C399F">
        <w:trPr>
          <w:trHeight w:val="196"/>
        </w:trPr>
        <w:tc>
          <w:tcPr>
            <w:tcW w:w="4017" w:type="dxa"/>
            <w:tcBorders>
              <w:top w:val="single" w:sz="2" w:space="0" w:color="auto"/>
              <w:bottom w:val="single" w:sz="2" w:space="0" w:color="auto"/>
              <w:right w:val="single" w:sz="2" w:space="0" w:color="auto"/>
            </w:tcBorders>
          </w:tcPr>
          <w:p w14:paraId="1C8D662C" w14:textId="77777777" w:rsidR="00971E90" w:rsidRPr="00B72B63" w:rsidRDefault="00971E90" w:rsidP="006C399F">
            <w:pPr>
              <w:rPr>
                <w:sz w:val="18"/>
                <w:szCs w:val="18"/>
              </w:rPr>
            </w:pPr>
            <w:r w:rsidRPr="00B72B63">
              <w:rPr>
                <w:sz w:val="18"/>
                <w:szCs w:val="18"/>
              </w:rPr>
              <w:t>Lingua Inglese</w:t>
            </w:r>
          </w:p>
        </w:tc>
        <w:tc>
          <w:tcPr>
            <w:tcW w:w="4230" w:type="dxa"/>
            <w:tcBorders>
              <w:top w:val="single" w:sz="2" w:space="0" w:color="auto"/>
              <w:left w:val="single" w:sz="2" w:space="0" w:color="auto"/>
              <w:bottom w:val="single" w:sz="2" w:space="0" w:color="auto"/>
            </w:tcBorders>
          </w:tcPr>
          <w:p w14:paraId="77956E83" w14:textId="77777777" w:rsidR="00971E90" w:rsidRPr="00B72B63" w:rsidRDefault="00971E90" w:rsidP="006C399F">
            <w:pPr>
              <w:ind w:left="-27"/>
              <w:rPr>
                <w:sz w:val="18"/>
                <w:szCs w:val="18"/>
              </w:rPr>
            </w:pPr>
          </w:p>
        </w:tc>
      </w:tr>
      <w:tr w:rsidR="00971E90" w14:paraId="06D3A29E" w14:textId="77777777" w:rsidTr="006C399F">
        <w:trPr>
          <w:trHeight w:val="245"/>
        </w:trPr>
        <w:tc>
          <w:tcPr>
            <w:tcW w:w="4017" w:type="dxa"/>
            <w:tcBorders>
              <w:top w:val="single" w:sz="2" w:space="0" w:color="auto"/>
              <w:bottom w:val="single" w:sz="2" w:space="0" w:color="auto"/>
              <w:right w:val="single" w:sz="2" w:space="0" w:color="auto"/>
            </w:tcBorders>
          </w:tcPr>
          <w:p w14:paraId="157823E0" w14:textId="77777777" w:rsidR="00971E90" w:rsidRPr="00B72B63" w:rsidRDefault="00971E90" w:rsidP="006C399F">
            <w:pPr>
              <w:rPr>
                <w:sz w:val="18"/>
                <w:szCs w:val="18"/>
              </w:rPr>
            </w:pPr>
            <w:r w:rsidRPr="00B72B63">
              <w:rPr>
                <w:sz w:val="18"/>
                <w:szCs w:val="18"/>
              </w:rPr>
              <w:t>Lingua Francese</w:t>
            </w:r>
          </w:p>
        </w:tc>
        <w:tc>
          <w:tcPr>
            <w:tcW w:w="4230" w:type="dxa"/>
            <w:tcBorders>
              <w:top w:val="single" w:sz="2" w:space="0" w:color="auto"/>
              <w:left w:val="single" w:sz="2" w:space="0" w:color="auto"/>
              <w:bottom w:val="single" w:sz="2" w:space="0" w:color="auto"/>
            </w:tcBorders>
          </w:tcPr>
          <w:p w14:paraId="3D0513C1" w14:textId="77777777" w:rsidR="00971E90" w:rsidRPr="00B72B63" w:rsidRDefault="00971E90" w:rsidP="006C399F">
            <w:pPr>
              <w:ind w:left="-27"/>
              <w:rPr>
                <w:sz w:val="18"/>
                <w:szCs w:val="18"/>
              </w:rPr>
            </w:pPr>
          </w:p>
        </w:tc>
      </w:tr>
      <w:tr w:rsidR="00971E90" w14:paraId="0D670064" w14:textId="77777777" w:rsidTr="006C399F">
        <w:trPr>
          <w:trHeight w:val="245"/>
        </w:trPr>
        <w:tc>
          <w:tcPr>
            <w:tcW w:w="4017" w:type="dxa"/>
            <w:tcBorders>
              <w:top w:val="single" w:sz="2" w:space="0" w:color="auto"/>
              <w:bottom w:val="single" w:sz="2" w:space="0" w:color="auto"/>
              <w:right w:val="single" w:sz="2" w:space="0" w:color="auto"/>
            </w:tcBorders>
          </w:tcPr>
          <w:p w14:paraId="0012302A" w14:textId="0C141230" w:rsidR="00971E90" w:rsidRPr="00B72B63" w:rsidRDefault="00090B9C" w:rsidP="006C399F">
            <w:pPr>
              <w:rPr>
                <w:sz w:val="18"/>
                <w:szCs w:val="18"/>
              </w:rPr>
            </w:pPr>
            <w:r>
              <w:rPr>
                <w:sz w:val="18"/>
                <w:szCs w:val="18"/>
              </w:rPr>
              <w:t>Potenziamento</w:t>
            </w:r>
          </w:p>
        </w:tc>
        <w:tc>
          <w:tcPr>
            <w:tcW w:w="4230" w:type="dxa"/>
            <w:tcBorders>
              <w:top w:val="single" w:sz="2" w:space="0" w:color="auto"/>
              <w:left w:val="single" w:sz="2" w:space="0" w:color="auto"/>
              <w:bottom w:val="single" w:sz="2" w:space="0" w:color="auto"/>
            </w:tcBorders>
          </w:tcPr>
          <w:p w14:paraId="54CE678A" w14:textId="77777777" w:rsidR="00971E90" w:rsidRPr="00B72B63" w:rsidRDefault="00971E90" w:rsidP="006C399F">
            <w:pPr>
              <w:ind w:left="-27"/>
              <w:rPr>
                <w:sz w:val="18"/>
                <w:szCs w:val="18"/>
              </w:rPr>
            </w:pPr>
          </w:p>
        </w:tc>
      </w:tr>
      <w:tr w:rsidR="00971E90" w14:paraId="2AA8DEDC" w14:textId="77777777" w:rsidTr="006C399F">
        <w:trPr>
          <w:trHeight w:val="153"/>
        </w:trPr>
        <w:tc>
          <w:tcPr>
            <w:tcW w:w="4017" w:type="dxa"/>
            <w:tcBorders>
              <w:top w:val="single" w:sz="2" w:space="0" w:color="auto"/>
              <w:bottom w:val="single" w:sz="2" w:space="0" w:color="auto"/>
              <w:right w:val="single" w:sz="2" w:space="0" w:color="auto"/>
            </w:tcBorders>
          </w:tcPr>
          <w:p w14:paraId="4386A29E" w14:textId="790A78A7" w:rsidR="00971E90" w:rsidRPr="00B72B63" w:rsidRDefault="00971E90" w:rsidP="006C399F">
            <w:pPr>
              <w:rPr>
                <w:sz w:val="18"/>
                <w:szCs w:val="18"/>
              </w:rPr>
            </w:pPr>
            <w:r w:rsidRPr="00B72B63">
              <w:rPr>
                <w:sz w:val="18"/>
                <w:szCs w:val="18"/>
              </w:rPr>
              <w:t>Tecnologia</w:t>
            </w:r>
          </w:p>
        </w:tc>
        <w:tc>
          <w:tcPr>
            <w:tcW w:w="4230" w:type="dxa"/>
            <w:tcBorders>
              <w:top w:val="single" w:sz="2" w:space="0" w:color="auto"/>
              <w:left w:val="single" w:sz="2" w:space="0" w:color="auto"/>
              <w:bottom w:val="single" w:sz="2" w:space="0" w:color="auto"/>
            </w:tcBorders>
          </w:tcPr>
          <w:p w14:paraId="1F195A45" w14:textId="77777777" w:rsidR="00971E90" w:rsidRPr="00B72B63" w:rsidRDefault="00971E90" w:rsidP="006C399F">
            <w:pPr>
              <w:ind w:left="-27"/>
              <w:rPr>
                <w:sz w:val="18"/>
                <w:szCs w:val="18"/>
              </w:rPr>
            </w:pPr>
          </w:p>
        </w:tc>
      </w:tr>
      <w:tr w:rsidR="00971E90" w14:paraId="4FDDFF2E" w14:textId="77777777" w:rsidTr="006C399F">
        <w:trPr>
          <w:trHeight w:val="264"/>
        </w:trPr>
        <w:tc>
          <w:tcPr>
            <w:tcW w:w="4017" w:type="dxa"/>
            <w:tcBorders>
              <w:top w:val="single" w:sz="2" w:space="0" w:color="auto"/>
              <w:bottom w:val="single" w:sz="2" w:space="0" w:color="auto"/>
              <w:right w:val="single" w:sz="2" w:space="0" w:color="auto"/>
            </w:tcBorders>
          </w:tcPr>
          <w:p w14:paraId="2B7A76F0" w14:textId="77777777" w:rsidR="00971E90" w:rsidRPr="00B72B63" w:rsidRDefault="00971E90" w:rsidP="006C399F">
            <w:pPr>
              <w:rPr>
                <w:sz w:val="18"/>
                <w:szCs w:val="18"/>
              </w:rPr>
            </w:pPr>
            <w:r w:rsidRPr="00B72B63">
              <w:rPr>
                <w:sz w:val="18"/>
                <w:szCs w:val="18"/>
              </w:rPr>
              <w:t>Arte ed immagine</w:t>
            </w:r>
          </w:p>
        </w:tc>
        <w:tc>
          <w:tcPr>
            <w:tcW w:w="4230" w:type="dxa"/>
            <w:tcBorders>
              <w:top w:val="single" w:sz="2" w:space="0" w:color="auto"/>
              <w:left w:val="single" w:sz="2" w:space="0" w:color="auto"/>
              <w:bottom w:val="single" w:sz="2" w:space="0" w:color="auto"/>
            </w:tcBorders>
          </w:tcPr>
          <w:p w14:paraId="1431A6F0" w14:textId="77777777" w:rsidR="00971E90" w:rsidRPr="00B72B63" w:rsidRDefault="00971E90" w:rsidP="006C399F">
            <w:pPr>
              <w:ind w:left="-27"/>
              <w:rPr>
                <w:sz w:val="18"/>
                <w:szCs w:val="18"/>
              </w:rPr>
            </w:pPr>
          </w:p>
        </w:tc>
      </w:tr>
      <w:tr w:rsidR="00971E90" w14:paraId="5AD5288F" w14:textId="77777777" w:rsidTr="006C399F">
        <w:trPr>
          <w:trHeight w:val="256"/>
        </w:trPr>
        <w:tc>
          <w:tcPr>
            <w:tcW w:w="4017" w:type="dxa"/>
            <w:tcBorders>
              <w:top w:val="single" w:sz="2" w:space="0" w:color="auto"/>
              <w:bottom w:val="single" w:sz="2" w:space="0" w:color="auto"/>
              <w:right w:val="single" w:sz="2" w:space="0" w:color="auto"/>
            </w:tcBorders>
          </w:tcPr>
          <w:p w14:paraId="1293782E" w14:textId="77777777" w:rsidR="00971E90" w:rsidRPr="00B72B63" w:rsidRDefault="00971E90" w:rsidP="006C399F">
            <w:pPr>
              <w:rPr>
                <w:sz w:val="18"/>
                <w:szCs w:val="18"/>
              </w:rPr>
            </w:pPr>
            <w:r w:rsidRPr="00B72B63">
              <w:rPr>
                <w:sz w:val="18"/>
                <w:szCs w:val="18"/>
              </w:rPr>
              <w:t>Musica</w:t>
            </w:r>
          </w:p>
        </w:tc>
        <w:tc>
          <w:tcPr>
            <w:tcW w:w="4230" w:type="dxa"/>
            <w:tcBorders>
              <w:top w:val="single" w:sz="2" w:space="0" w:color="auto"/>
              <w:left w:val="single" w:sz="2" w:space="0" w:color="auto"/>
              <w:bottom w:val="single" w:sz="2" w:space="0" w:color="auto"/>
            </w:tcBorders>
          </w:tcPr>
          <w:p w14:paraId="3E7648D7" w14:textId="77777777" w:rsidR="00971E90" w:rsidRPr="00B72B63" w:rsidRDefault="00971E90" w:rsidP="006C399F">
            <w:pPr>
              <w:ind w:left="-27"/>
              <w:rPr>
                <w:sz w:val="18"/>
                <w:szCs w:val="18"/>
              </w:rPr>
            </w:pPr>
          </w:p>
        </w:tc>
      </w:tr>
      <w:tr w:rsidR="00971E90" w14:paraId="4EE9BE49" w14:textId="77777777" w:rsidTr="006C399F">
        <w:trPr>
          <w:trHeight w:val="189"/>
        </w:trPr>
        <w:tc>
          <w:tcPr>
            <w:tcW w:w="4017" w:type="dxa"/>
            <w:tcBorders>
              <w:top w:val="single" w:sz="2" w:space="0" w:color="auto"/>
              <w:bottom w:val="single" w:sz="2" w:space="0" w:color="auto"/>
              <w:right w:val="single" w:sz="2" w:space="0" w:color="auto"/>
            </w:tcBorders>
          </w:tcPr>
          <w:p w14:paraId="3E81E897" w14:textId="77777777" w:rsidR="00971E90" w:rsidRPr="00B72B63" w:rsidRDefault="00971E90" w:rsidP="006C399F">
            <w:pPr>
              <w:ind w:left="-27"/>
              <w:rPr>
                <w:sz w:val="18"/>
                <w:szCs w:val="18"/>
              </w:rPr>
            </w:pPr>
            <w:r w:rsidRPr="00B72B63">
              <w:rPr>
                <w:sz w:val="18"/>
                <w:szCs w:val="18"/>
              </w:rPr>
              <w:t>Scienze motorie e sportive</w:t>
            </w:r>
          </w:p>
        </w:tc>
        <w:tc>
          <w:tcPr>
            <w:tcW w:w="4230" w:type="dxa"/>
            <w:tcBorders>
              <w:top w:val="single" w:sz="2" w:space="0" w:color="auto"/>
              <w:left w:val="single" w:sz="2" w:space="0" w:color="auto"/>
              <w:bottom w:val="single" w:sz="2" w:space="0" w:color="auto"/>
            </w:tcBorders>
          </w:tcPr>
          <w:p w14:paraId="18C4BF40" w14:textId="77777777" w:rsidR="00971E90" w:rsidRPr="00B72B63" w:rsidRDefault="00971E90" w:rsidP="006C399F">
            <w:pPr>
              <w:ind w:left="-27"/>
              <w:rPr>
                <w:sz w:val="18"/>
                <w:szCs w:val="18"/>
              </w:rPr>
            </w:pPr>
          </w:p>
        </w:tc>
      </w:tr>
      <w:tr w:rsidR="00971E90" w14:paraId="31A62D32" w14:textId="77777777" w:rsidTr="006C399F">
        <w:trPr>
          <w:trHeight w:val="237"/>
        </w:trPr>
        <w:tc>
          <w:tcPr>
            <w:tcW w:w="4017" w:type="dxa"/>
            <w:tcBorders>
              <w:top w:val="single" w:sz="2" w:space="0" w:color="auto"/>
              <w:bottom w:val="single" w:sz="2" w:space="0" w:color="auto"/>
              <w:right w:val="single" w:sz="2" w:space="0" w:color="auto"/>
            </w:tcBorders>
          </w:tcPr>
          <w:p w14:paraId="7835CDA8" w14:textId="77777777" w:rsidR="00971E90" w:rsidRPr="00B72B63" w:rsidRDefault="00971E90" w:rsidP="006C399F">
            <w:pPr>
              <w:ind w:left="-27"/>
              <w:rPr>
                <w:sz w:val="18"/>
                <w:szCs w:val="18"/>
              </w:rPr>
            </w:pPr>
            <w:r w:rsidRPr="00B72B63">
              <w:rPr>
                <w:sz w:val="18"/>
                <w:szCs w:val="18"/>
              </w:rPr>
              <w:t>I.R.C.</w:t>
            </w:r>
          </w:p>
        </w:tc>
        <w:tc>
          <w:tcPr>
            <w:tcW w:w="4230" w:type="dxa"/>
            <w:tcBorders>
              <w:top w:val="single" w:sz="2" w:space="0" w:color="auto"/>
              <w:left w:val="single" w:sz="2" w:space="0" w:color="auto"/>
              <w:bottom w:val="single" w:sz="2" w:space="0" w:color="auto"/>
            </w:tcBorders>
          </w:tcPr>
          <w:p w14:paraId="431FAFC0" w14:textId="77777777" w:rsidR="00971E90" w:rsidRPr="00B72B63" w:rsidRDefault="00971E90" w:rsidP="006C399F">
            <w:pPr>
              <w:ind w:left="-27"/>
              <w:rPr>
                <w:sz w:val="18"/>
                <w:szCs w:val="18"/>
              </w:rPr>
            </w:pPr>
          </w:p>
        </w:tc>
      </w:tr>
      <w:tr w:rsidR="00971E90" w14:paraId="7EF0A1F2" w14:textId="77777777" w:rsidTr="00090B9C">
        <w:trPr>
          <w:trHeight w:val="237"/>
        </w:trPr>
        <w:tc>
          <w:tcPr>
            <w:tcW w:w="4017" w:type="dxa"/>
            <w:tcBorders>
              <w:top w:val="single" w:sz="2" w:space="0" w:color="auto"/>
              <w:bottom w:val="single" w:sz="2" w:space="0" w:color="auto"/>
              <w:right w:val="single" w:sz="2" w:space="0" w:color="auto"/>
            </w:tcBorders>
          </w:tcPr>
          <w:p w14:paraId="4F20A5D7" w14:textId="77777777" w:rsidR="00971E90" w:rsidRPr="00B72B63" w:rsidRDefault="00971E90" w:rsidP="006C399F">
            <w:pPr>
              <w:rPr>
                <w:sz w:val="18"/>
                <w:szCs w:val="18"/>
              </w:rPr>
            </w:pPr>
            <w:r w:rsidRPr="00B72B63">
              <w:rPr>
                <w:sz w:val="18"/>
                <w:szCs w:val="18"/>
              </w:rPr>
              <w:t>Sostegno</w:t>
            </w:r>
          </w:p>
        </w:tc>
        <w:tc>
          <w:tcPr>
            <w:tcW w:w="4230" w:type="dxa"/>
            <w:tcBorders>
              <w:top w:val="single" w:sz="2" w:space="0" w:color="auto"/>
              <w:left w:val="single" w:sz="2" w:space="0" w:color="auto"/>
              <w:bottom w:val="single" w:sz="2" w:space="0" w:color="auto"/>
            </w:tcBorders>
          </w:tcPr>
          <w:p w14:paraId="3286F84E" w14:textId="77777777" w:rsidR="00090B9C" w:rsidRPr="00B72B63" w:rsidRDefault="00090B9C" w:rsidP="00090B9C">
            <w:pPr>
              <w:rPr>
                <w:sz w:val="18"/>
                <w:szCs w:val="18"/>
              </w:rPr>
            </w:pPr>
          </w:p>
        </w:tc>
      </w:tr>
      <w:tr w:rsidR="00090B9C" w14:paraId="3F371E07" w14:textId="77777777" w:rsidTr="00090B9C">
        <w:trPr>
          <w:trHeight w:val="237"/>
        </w:trPr>
        <w:tc>
          <w:tcPr>
            <w:tcW w:w="4017" w:type="dxa"/>
            <w:tcBorders>
              <w:top w:val="single" w:sz="2" w:space="0" w:color="auto"/>
              <w:bottom w:val="single" w:sz="2" w:space="0" w:color="auto"/>
              <w:right w:val="single" w:sz="2" w:space="0" w:color="auto"/>
            </w:tcBorders>
          </w:tcPr>
          <w:p w14:paraId="3CDC5F88" w14:textId="7A8188F1" w:rsidR="00090B9C" w:rsidRPr="00B72B63" w:rsidRDefault="00090B9C" w:rsidP="006C399F">
            <w:pPr>
              <w:rPr>
                <w:sz w:val="18"/>
                <w:szCs w:val="18"/>
              </w:rPr>
            </w:pPr>
            <w:r>
              <w:rPr>
                <w:sz w:val="18"/>
                <w:szCs w:val="18"/>
              </w:rPr>
              <w:t>Strumento musicale - Fagotto</w:t>
            </w:r>
          </w:p>
        </w:tc>
        <w:tc>
          <w:tcPr>
            <w:tcW w:w="4230" w:type="dxa"/>
            <w:tcBorders>
              <w:top w:val="single" w:sz="2" w:space="0" w:color="auto"/>
              <w:left w:val="single" w:sz="2" w:space="0" w:color="auto"/>
              <w:bottom w:val="single" w:sz="2" w:space="0" w:color="auto"/>
            </w:tcBorders>
          </w:tcPr>
          <w:p w14:paraId="6D49B1CE" w14:textId="77777777" w:rsidR="00090B9C" w:rsidRPr="00B72B63" w:rsidRDefault="00090B9C" w:rsidP="00090B9C">
            <w:pPr>
              <w:rPr>
                <w:sz w:val="18"/>
                <w:szCs w:val="18"/>
              </w:rPr>
            </w:pPr>
          </w:p>
        </w:tc>
      </w:tr>
      <w:tr w:rsidR="00090B9C" w14:paraId="7DE032C1" w14:textId="77777777" w:rsidTr="00090B9C">
        <w:trPr>
          <w:trHeight w:val="237"/>
        </w:trPr>
        <w:tc>
          <w:tcPr>
            <w:tcW w:w="4017" w:type="dxa"/>
            <w:tcBorders>
              <w:top w:val="single" w:sz="2" w:space="0" w:color="auto"/>
              <w:bottom w:val="single" w:sz="2" w:space="0" w:color="auto"/>
              <w:right w:val="single" w:sz="2" w:space="0" w:color="auto"/>
            </w:tcBorders>
          </w:tcPr>
          <w:p w14:paraId="082851E2" w14:textId="0AF79373" w:rsidR="00090B9C" w:rsidRPr="00B72B63" w:rsidRDefault="00090B9C" w:rsidP="006C399F">
            <w:pPr>
              <w:rPr>
                <w:sz w:val="18"/>
                <w:szCs w:val="18"/>
              </w:rPr>
            </w:pPr>
            <w:r>
              <w:rPr>
                <w:sz w:val="18"/>
                <w:szCs w:val="18"/>
              </w:rPr>
              <w:t>Strumento musicale - Chitarra</w:t>
            </w:r>
          </w:p>
        </w:tc>
        <w:tc>
          <w:tcPr>
            <w:tcW w:w="4230" w:type="dxa"/>
            <w:tcBorders>
              <w:top w:val="single" w:sz="2" w:space="0" w:color="auto"/>
              <w:left w:val="single" w:sz="2" w:space="0" w:color="auto"/>
              <w:bottom w:val="single" w:sz="2" w:space="0" w:color="auto"/>
            </w:tcBorders>
          </w:tcPr>
          <w:p w14:paraId="0DD9F6DD" w14:textId="77777777" w:rsidR="00090B9C" w:rsidRPr="00B72B63" w:rsidRDefault="00090B9C" w:rsidP="00090B9C">
            <w:pPr>
              <w:rPr>
                <w:sz w:val="18"/>
                <w:szCs w:val="18"/>
              </w:rPr>
            </w:pPr>
          </w:p>
        </w:tc>
      </w:tr>
      <w:tr w:rsidR="00090B9C" w14:paraId="7069D613" w14:textId="77777777" w:rsidTr="00090B9C">
        <w:trPr>
          <w:trHeight w:val="237"/>
        </w:trPr>
        <w:tc>
          <w:tcPr>
            <w:tcW w:w="4017" w:type="dxa"/>
            <w:tcBorders>
              <w:top w:val="single" w:sz="2" w:space="0" w:color="auto"/>
              <w:bottom w:val="single" w:sz="2" w:space="0" w:color="auto"/>
              <w:right w:val="single" w:sz="2" w:space="0" w:color="auto"/>
            </w:tcBorders>
          </w:tcPr>
          <w:p w14:paraId="0445ACB2" w14:textId="324A4469" w:rsidR="00090B9C" w:rsidRDefault="00090B9C" w:rsidP="006C399F">
            <w:pPr>
              <w:rPr>
                <w:sz w:val="18"/>
                <w:szCs w:val="18"/>
              </w:rPr>
            </w:pPr>
            <w:r>
              <w:rPr>
                <w:sz w:val="18"/>
                <w:szCs w:val="18"/>
              </w:rPr>
              <w:t>Strumento musicale - Fisarmonica</w:t>
            </w:r>
          </w:p>
        </w:tc>
        <w:tc>
          <w:tcPr>
            <w:tcW w:w="4230" w:type="dxa"/>
            <w:tcBorders>
              <w:top w:val="single" w:sz="2" w:space="0" w:color="auto"/>
              <w:left w:val="single" w:sz="2" w:space="0" w:color="auto"/>
              <w:bottom w:val="single" w:sz="2" w:space="0" w:color="auto"/>
            </w:tcBorders>
          </w:tcPr>
          <w:p w14:paraId="7FFEE37B" w14:textId="77777777" w:rsidR="00090B9C" w:rsidRPr="00B72B63" w:rsidRDefault="00090B9C" w:rsidP="00090B9C">
            <w:pPr>
              <w:rPr>
                <w:sz w:val="18"/>
                <w:szCs w:val="18"/>
              </w:rPr>
            </w:pPr>
          </w:p>
        </w:tc>
      </w:tr>
      <w:tr w:rsidR="00090B9C" w14:paraId="6E85A719" w14:textId="77777777" w:rsidTr="006C399F">
        <w:trPr>
          <w:trHeight w:val="237"/>
        </w:trPr>
        <w:tc>
          <w:tcPr>
            <w:tcW w:w="4017" w:type="dxa"/>
            <w:tcBorders>
              <w:top w:val="single" w:sz="2" w:space="0" w:color="auto"/>
              <w:bottom w:val="single" w:sz="12" w:space="0" w:color="auto"/>
              <w:right w:val="single" w:sz="2" w:space="0" w:color="auto"/>
            </w:tcBorders>
          </w:tcPr>
          <w:p w14:paraId="2A0DD61F" w14:textId="492B6A2D" w:rsidR="00090B9C" w:rsidRDefault="00090B9C" w:rsidP="006C399F">
            <w:pPr>
              <w:rPr>
                <w:sz w:val="18"/>
                <w:szCs w:val="18"/>
              </w:rPr>
            </w:pPr>
            <w:r>
              <w:rPr>
                <w:sz w:val="18"/>
                <w:szCs w:val="18"/>
              </w:rPr>
              <w:t>Strumento musicale - Pianoforte</w:t>
            </w:r>
          </w:p>
        </w:tc>
        <w:tc>
          <w:tcPr>
            <w:tcW w:w="4230" w:type="dxa"/>
            <w:tcBorders>
              <w:top w:val="single" w:sz="2" w:space="0" w:color="auto"/>
              <w:left w:val="single" w:sz="2" w:space="0" w:color="auto"/>
              <w:bottom w:val="single" w:sz="12" w:space="0" w:color="auto"/>
            </w:tcBorders>
          </w:tcPr>
          <w:p w14:paraId="6FDC390D" w14:textId="77777777" w:rsidR="00090B9C" w:rsidRPr="00B72B63" w:rsidRDefault="00090B9C" w:rsidP="00090B9C">
            <w:pPr>
              <w:rPr>
                <w:sz w:val="18"/>
                <w:szCs w:val="18"/>
              </w:rPr>
            </w:pPr>
          </w:p>
        </w:tc>
      </w:tr>
    </w:tbl>
    <w:p w14:paraId="7081CA68" w14:textId="77777777" w:rsidR="00C0430E" w:rsidRDefault="00C0430E" w:rsidP="004F7702">
      <w:pPr>
        <w:jc w:val="both"/>
      </w:pPr>
    </w:p>
    <w:p w14:paraId="3E3EDD9C" w14:textId="77777777" w:rsidR="00971E90" w:rsidRDefault="00971E90" w:rsidP="004F7702">
      <w:pPr>
        <w:jc w:val="both"/>
      </w:pPr>
    </w:p>
    <w:p w14:paraId="0CC87DD2" w14:textId="77777777" w:rsidR="00971E90" w:rsidRDefault="00971E90" w:rsidP="004F7702">
      <w:pPr>
        <w:jc w:val="both"/>
      </w:pPr>
    </w:p>
    <w:p w14:paraId="028F9418" w14:textId="77777777" w:rsidR="00971E90" w:rsidRDefault="00971E90" w:rsidP="004F7702">
      <w:pPr>
        <w:jc w:val="both"/>
      </w:pPr>
    </w:p>
    <w:p w14:paraId="5931160A" w14:textId="77777777" w:rsidR="00971E90" w:rsidRDefault="00971E90" w:rsidP="004F7702">
      <w:pPr>
        <w:jc w:val="both"/>
      </w:pPr>
    </w:p>
    <w:p w14:paraId="4B2755C0" w14:textId="77777777" w:rsidR="00971E90" w:rsidRDefault="00971E90" w:rsidP="004F7702">
      <w:pPr>
        <w:jc w:val="both"/>
      </w:pPr>
    </w:p>
    <w:p w14:paraId="3F11889B" w14:textId="77777777" w:rsidR="00971E90" w:rsidRDefault="00971E90" w:rsidP="004F7702">
      <w:pPr>
        <w:jc w:val="both"/>
      </w:pPr>
    </w:p>
    <w:p w14:paraId="1EB284B1" w14:textId="77777777" w:rsidR="00971E90" w:rsidRDefault="00971E90" w:rsidP="004F7702">
      <w:pPr>
        <w:jc w:val="both"/>
      </w:pPr>
    </w:p>
    <w:p w14:paraId="419940BC" w14:textId="77777777" w:rsidR="00971E90" w:rsidRDefault="00971E90" w:rsidP="004F7702">
      <w:pPr>
        <w:jc w:val="both"/>
      </w:pPr>
    </w:p>
    <w:p w14:paraId="2F553C3F" w14:textId="77777777" w:rsidR="00971E90" w:rsidRDefault="00971E90" w:rsidP="004F7702">
      <w:pPr>
        <w:jc w:val="both"/>
      </w:pPr>
    </w:p>
    <w:p w14:paraId="73F50F74" w14:textId="77777777" w:rsidR="004F7702" w:rsidRPr="003C2DF3" w:rsidRDefault="004F7702" w:rsidP="004F7702">
      <w:pPr>
        <w:jc w:val="both"/>
      </w:pPr>
      <w:r>
        <w:t xml:space="preserve">                                                                                                                   </w:t>
      </w:r>
      <w:r w:rsidR="00A761F5">
        <w:t xml:space="preserve">          </w:t>
      </w:r>
    </w:p>
    <w:p w14:paraId="1B5EDBCA" w14:textId="77777777" w:rsidR="00971E90" w:rsidRDefault="00971E90" w:rsidP="00120B53">
      <w:pPr>
        <w:jc w:val="both"/>
      </w:pPr>
    </w:p>
    <w:p w14:paraId="21229798" w14:textId="77777777" w:rsidR="00971E90" w:rsidRDefault="00971E90" w:rsidP="00120B53">
      <w:pPr>
        <w:jc w:val="both"/>
      </w:pPr>
    </w:p>
    <w:p w14:paraId="471E796F" w14:textId="77777777" w:rsidR="0004405B" w:rsidRPr="003C2DF3" w:rsidRDefault="003C2DF3" w:rsidP="00120B53">
      <w:pPr>
        <w:jc w:val="both"/>
        <w:rPr>
          <w:rStyle w:val="CharacterStyle2"/>
          <w:bCs/>
          <w:sz w:val="18"/>
          <w:szCs w:val="18"/>
        </w:rPr>
      </w:pPr>
      <w:r w:rsidRPr="003C2DF3">
        <w:t xml:space="preserve">                                                           </w:t>
      </w:r>
      <w:r w:rsidRPr="003C2DF3">
        <w:rPr>
          <w:rStyle w:val="CharacterStyle2"/>
          <w:bCs/>
          <w:sz w:val="18"/>
          <w:szCs w:val="18"/>
        </w:rPr>
        <w:t xml:space="preserve">                           </w:t>
      </w:r>
      <w:r>
        <w:rPr>
          <w:rStyle w:val="CharacterStyle2"/>
          <w:bCs/>
          <w:sz w:val="18"/>
          <w:szCs w:val="18"/>
        </w:rPr>
        <w:t xml:space="preserve">                  </w:t>
      </w:r>
    </w:p>
    <w:p w14:paraId="772581A5" w14:textId="77777777" w:rsidR="003C2DF3" w:rsidRPr="003C2DF3" w:rsidRDefault="0004405B" w:rsidP="0004405B">
      <w:pPr>
        <w:pStyle w:val="Style12"/>
        <w:spacing w:line="309" w:lineRule="auto"/>
        <w:jc w:val="both"/>
        <w:rPr>
          <w:rStyle w:val="CharacterStyle2"/>
          <w:bCs/>
          <w:sz w:val="18"/>
          <w:szCs w:val="18"/>
        </w:rPr>
      </w:pPr>
      <w:r w:rsidRPr="003C2DF3">
        <w:rPr>
          <w:rStyle w:val="CharacterStyle2"/>
          <w:bCs/>
          <w:sz w:val="18"/>
          <w:szCs w:val="18"/>
        </w:rPr>
        <w:t xml:space="preserve">          </w:t>
      </w:r>
    </w:p>
    <w:p w14:paraId="242419E9" w14:textId="70BB7A4D" w:rsidR="009B326A" w:rsidRPr="00090B9C" w:rsidRDefault="003C2DF3" w:rsidP="00090B9C">
      <w:pPr>
        <w:pStyle w:val="Style12"/>
        <w:spacing w:line="309" w:lineRule="auto"/>
        <w:jc w:val="both"/>
        <w:rPr>
          <w:bCs/>
          <w:sz w:val="18"/>
          <w:szCs w:val="18"/>
        </w:rPr>
      </w:pPr>
      <w:r>
        <w:rPr>
          <w:rStyle w:val="CharacterStyle2"/>
          <w:bCs/>
          <w:sz w:val="18"/>
          <w:szCs w:val="18"/>
        </w:rPr>
        <w:t xml:space="preserve">                                 </w:t>
      </w:r>
    </w:p>
    <w:sectPr w:rsidR="009B326A" w:rsidRPr="00090B9C" w:rsidSect="00841B26">
      <w:pgSz w:w="11920" w:h="16840"/>
      <w:pgMar w:top="1320" w:right="7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85B3" w14:textId="77777777" w:rsidR="00A040B5" w:rsidRDefault="00A040B5" w:rsidP="007E22AC">
      <w:r>
        <w:separator/>
      </w:r>
    </w:p>
  </w:endnote>
  <w:endnote w:type="continuationSeparator" w:id="0">
    <w:p w14:paraId="532D715A" w14:textId="77777777" w:rsidR="00A040B5" w:rsidRDefault="00A040B5" w:rsidP="007E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Corsiva">
    <w:panose1 w:val="030101010102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5F81" w14:textId="77777777" w:rsidR="00A040B5" w:rsidRDefault="00A040B5" w:rsidP="007E22AC">
      <w:r>
        <w:separator/>
      </w:r>
    </w:p>
  </w:footnote>
  <w:footnote w:type="continuationSeparator" w:id="0">
    <w:p w14:paraId="52BD7433" w14:textId="77777777" w:rsidR="00A040B5" w:rsidRDefault="00A040B5" w:rsidP="007E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pt;height:6pt" o:bullet="t">
        <v:imagedata r:id="rId1" o:title="BD10301_"/>
      </v:shape>
    </w:pict>
  </w:numPicBullet>
  <w:abstractNum w:abstractNumId="0" w15:restartNumberingAfterBreak="0">
    <w:nsid w:val="00000002"/>
    <w:multiLevelType w:val="singleLevel"/>
    <w:tmpl w:val="00000002"/>
    <w:name w:val="WW8Num2"/>
    <w:lvl w:ilvl="0">
      <w:start w:val="1"/>
      <w:numFmt w:val="bullet"/>
      <w:lvlText w:val=""/>
      <w:lvlJc w:val="left"/>
      <w:pPr>
        <w:tabs>
          <w:tab w:val="num" w:pos="720"/>
        </w:tabs>
        <w:ind w:left="0" w:firstLine="0"/>
      </w:pPr>
      <w:rPr>
        <w:rFonts w:ascii="Symbol" w:hAnsi="Symbol"/>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singleLevel"/>
    <w:tmpl w:val="00000008"/>
    <w:name w:val="WW8Num9"/>
    <w:lvl w:ilvl="0">
      <w:start w:val="1"/>
      <w:numFmt w:val="decimal"/>
      <w:lvlText w:val="%1."/>
      <w:lvlJc w:val="left"/>
      <w:pPr>
        <w:tabs>
          <w:tab w:val="num" w:pos="360"/>
        </w:tabs>
        <w:ind w:left="360" w:hanging="360"/>
      </w:pPr>
    </w:lvl>
  </w:abstractNum>
  <w:abstractNum w:abstractNumId="4"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b w:val="0"/>
        <w:i w:val="0"/>
      </w:rPr>
    </w:lvl>
  </w:abstractNum>
  <w:abstractNum w:abstractNumId="7"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Symbol" w:hAnsi="Symbol"/>
      </w:rPr>
    </w:lvl>
  </w:abstractNum>
  <w:abstractNum w:abstractNumId="8" w15:restartNumberingAfterBreak="0">
    <w:nsid w:val="02010E0A"/>
    <w:multiLevelType w:val="hybridMultilevel"/>
    <w:tmpl w:val="873A3C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51A6DA6"/>
    <w:multiLevelType w:val="hybridMultilevel"/>
    <w:tmpl w:val="862AA35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46465A"/>
    <w:multiLevelType w:val="hybridMultilevel"/>
    <w:tmpl w:val="60ECA250"/>
    <w:lvl w:ilvl="0" w:tplc="1D56F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BE30CF"/>
    <w:multiLevelType w:val="hybridMultilevel"/>
    <w:tmpl w:val="545E34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07F91580"/>
    <w:multiLevelType w:val="hybridMultilevel"/>
    <w:tmpl w:val="ED8E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B0C7C8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0D1B6A5F"/>
    <w:multiLevelType w:val="hybridMultilevel"/>
    <w:tmpl w:val="2DC2EA82"/>
    <w:lvl w:ilvl="0" w:tplc="0410000F">
      <w:start w:val="1"/>
      <w:numFmt w:val="decimal"/>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15" w15:restartNumberingAfterBreak="0">
    <w:nsid w:val="1280618C"/>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47A3182"/>
    <w:multiLevelType w:val="hybridMultilevel"/>
    <w:tmpl w:val="2A6E4354"/>
    <w:lvl w:ilvl="0" w:tplc="BECC2CD8">
      <w:start w:val="1"/>
      <w:numFmt w:val="bullet"/>
      <w:lvlText w:val=""/>
      <w:lvlJc w:val="left"/>
      <w:pPr>
        <w:tabs>
          <w:tab w:val="num" w:pos="840"/>
        </w:tabs>
        <w:ind w:left="840" w:hanging="360"/>
      </w:pPr>
      <w:rPr>
        <w:rFonts w:ascii="Symbol" w:hAnsi="Symbol" w:hint="default"/>
        <w:color w:val="auto"/>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215C778F"/>
    <w:multiLevelType w:val="hybridMultilevel"/>
    <w:tmpl w:val="101C606E"/>
    <w:lvl w:ilvl="0" w:tplc="82D4666C">
      <w:start w:val="1"/>
      <w:numFmt w:val="bullet"/>
      <w:lvlText w:val=""/>
      <w:lvlJc w:val="left"/>
      <w:pPr>
        <w:tabs>
          <w:tab w:val="num" w:pos="1440"/>
        </w:tabs>
        <w:ind w:left="1440" w:hanging="360"/>
      </w:pPr>
      <w:rPr>
        <w:rFonts w:ascii="Symbol" w:hAnsi="Symbol" w:hint="default"/>
      </w:rPr>
    </w:lvl>
    <w:lvl w:ilvl="1" w:tplc="C8E22A0E" w:tentative="1">
      <w:start w:val="1"/>
      <w:numFmt w:val="bullet"/>
      <w:lvlText w:val="o"/>
      <w:lvlJc w:val="left"/>
      <w:pPr>
        <w:tabs>
          <w:tab w:val="num" w:pos="2160"/>
        </w:tabs>
        <w:ind w:left="2160" w:hanging="360"/>
      </w:pPr>
      <w:rPr>
        <w:rFonts w:ascii="Courier New" w:hAnsi="Courier New" w:cs="Monotype Corsiva" w:hint="default"/>
      </w:rPr>
    </w:lvl>
    <w:lvl w:ilvl="2" w:tplc="C096E986" w:tentative="1">
      <w:start w:val="1"/>
      <w:numFmt w:val="bullet"/>
      <w:lvlText w:val=""/>
      <w:lvlJc w:val="left"/>
      <w:pPr>
        <w:tabs>
          <w:tab w:val="num" w:pos="2880"/>
        </w:tabs>
        <w:ind w:left="2880" w:hanging="360"/>
      </w:pPr>
      <w:rPr>
        <w:rFonts w:ascii="Wingdings" w:hAnsi="Wingdings" w:hint="default"/>
      </w:rPr>
    </w:lvl>
    <w:lvl w:ilvl="3" w:tplc="484C09D6" w:tentative="1">
      <w:start w:val="1"/>
      <w:numFmt w:val="bullet"/>
      <w:lvlText w:val=""/>
      <w:lvlJc w:val="left"/>
      <w:pPr>
        <w:tabs>
          <w:tab w:val="num" w:pos="3600"/>
        </w:tabs>
        <w:ind w:left="3600" w:hanging="360"/>
      </w:pPr>
      <w:rPr>
        <w:rFonts w:ascii="Symbol" w:hAnsi="Symbol" w:hint="default"/>
      </w:rPr>
    </w:lvl>
    <w:lvl w:ilvl="4" w:tplc="93AA8F58" w:tentative="1">
      <w:start w:val="1"/>
      <w:numFmt w:val="bullet"/>
      <w:lvlText w:val="o"/>
      <w:lvlJc w:val="left"/>
      <w:pPr>
        <w:tabs>
          <w:tab w:val="num" w:pos="4320"/>
        </w:tabs>
        <w:ind w:left="4320" w:hanging="360"/>
      </w:pPr>
      <w:rPr>
        <w:rFonts w:ascii="Courier New" w:hAnsi="Courier New" w:cs="Monotype Corsiva" w:hint="default"/>
      </w:rPr>
    </w:lvl>
    <w:lvl w:ilvl="5" w:tplc="B7B2CBCC" w:tentative="1">
      <w:start w:val="1"/>
      <w:numFmt w:val="bullet"/>
      <w:lvlText w:val=""/>
      <w:lvlJc w:val="left"/>
      <w:pPr>
        <w:tabs>
          <w:tab w:val="num" w:pos="5040"/>
        </w:tabs>
        <w:ind w:left="5040" w:hanging="360"/>
      </w:pPr>
      <w:rPr>
        <w:rFonts w:ascii="Wingdings" w:hAnsi="Wingdings" w:hint="default"/>
      </w:rPr>
    </w:lvl>
    <w:lvl w:ilvl="6" w:tplc="0E066512" w:tentative="1">
      <w:start w:val="1"/>
      <w:numFmt w:val="bullet"/>
      <w:lvlText w:val=""/>
      <w:lvlJc w:val="left"/>
      <w:pPr>
        <w:tabs>
          <w:tab w:val="num" w:pos="5760"/>
        </w:tabs>
        <w:ind w:left="5760" w:hanging="360"/>
      </w:pPr>
      <w:rPr>
        <w:rFonts w:ascii="Symbol" w:hAnsi="Symbol" w:hint="default"/>
      </w:rPr>
    </w:lvl>
    <w:lvl w:ilvl="7" w:tplc="FEE8AAF4" w:tentative="1">
      <w:start w:val="1"/>
      <w:numFmt w:val="bullet"/>
      <w:lvlText w:val="o"/>
      <w:lvlJc w:val="left"/>
      <w:pPr>
        <w:tabs>
          <w:tab w:val="num" w:pos="6480"/>
        </w:tabs>
        <w:ind w:left="6480" w:hanging="360"/>
      </w:pPr>
      <w:rPr>
        <w:rFonts w:ascii="Courier New" w:hAnsi="Courier New" w:cs="Monotype Corsiva" w:hint="default"/>
      </w:rPr>
    </w:lvl>
    <w:lvl w:ilvl="8" w:tplc="E7CC3388"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1A01E8B"/>
    <w:multiLevelType w:val="hybridMultilevel"/>
    <w:tmpl w:val="EF88CFE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484C46"/>
    <w:multiLevelType w:val="hybridMultilevel"/>
    <w:tmpl w:val="0E5894EC"/>
    <w:lvl w:ilvl="0" w:tplc="BECC2CD8">
      <w:start w:val="1"/>
      <w:numFmt w:val="bullet"/>
      <w:lvlText w:val=""/>
      <w:lvlJc w:val="left"/>
      <w:pPr>
        <w:tabs>
          <w:tab w:val="num" w:pos="720"/>
        </w:tabs>
        <w:ind w:left="720" w:hanging="360"/>
      </w:pPr>
      <w:rPr>
        <w:rFonts w:ascii="Symbol" w:hAnsi="Symbol" w:hint="default"/>
        <w:color w:val="auto"/>
      </w:rPr>
    </w:lvl>
    <w:lvl w:ilvl="1" w:tplc="04100017">
      <w:start w:val="1"/>
      <w:numFmt w:val="lowerLetter"/>
      <w:lvlText w:val="%2)"/>
      <w:lvlJc w:val="left"/>
      <w:pPr>
        <w:tabs>
          <w:tab w:val="num" w:pos="1440"/>
        </w:tabs>
        <w:ind w:left="1440" w:hanging="360"/>
      </w:pPr>
      <w:rPr>
        <w:rFont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27029"/>
    <w:multiLevelType w:val="hybridMultilevel"/>
    <w:tmpl w:val="51082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A5498C"/>
    <w:multiLevelType w:val="hybridMultilevel"/>
    <w:tmpl w:val="95C88D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6AA53FE"/>
    <w:multiLevelType w:val="hybridMultilevel"/>
    <w:tmpl w:val="D1C29070"/>
    <w:lvl w:ilvl="0" w:tplc="CBA40B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686D43"/>
    <w:multiLevelType w:val="hybridMultilevel"/>
    <w:tmpl w:val="F7504F3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2E3DDD"/>
    <w:multiLevelType w:val="hybridMultilevel"/>
    <w:tmpl w:val="F1DE5780"/>
    <w:lvl w:ilvl="0" w:tplc="BECC2CD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56C6A"/>
    <w:multiLevelType w:val="hybridMultilevel"/>
    <w:tmpl w:val="F1D055D2"/>
    <w:lvl w:ilvl="0" w:tplc="BECC2CD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694C50"/>
    <w:multiLevelType w:val="multilevel"/>
    <w:tmpl w:val="60ECA250"/>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75D17"/>
    <w:multiLevelType w:val="hybridMultilevel"/>
    <w:tmpl w:val="545E34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5166732E"/>
    <w:multiLevelType w:val="singleLevel"/>
    <w:tmpl w:val="15444740"/>
    <w:lvl w:ilvl="0">
      <w:start w:val="1"/>
      <w:numFmt w:val="bullet"/>
      <w:lvlText w:val="-"/>
      <w:lvlJc w:val="left"/>
      <w:pPr>
        <w:tabs>
          <w:tab w:val="num" w:pos="360"/>
        </w:tabs>
        <w:ind w:left="360" w:hanging="360"/>
      </w:pPr>
      <w:rPr>
        <w:rFonts w:hint="default"/>
      </w:rPr>
    </w:lvl>
  </w:abstractNum>
  <w:abstractNum w:abstractNumId="29" w15:restartNumberingAfterBreak="0">
    <w:nsid w:val="58824C31"/>
    <w:multiLevelType w:val="hybridMultilevel"/>
    <w:tmpl w:val="751AE8F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72446"/>
    <w:multiLevelType w:val="hybridMultilevel"/>
    <w:tmpl w:val="5BC4EF92"/>
    <w:lvl w:ilvl="0" w:tplc="27B6CE3A">
      <w:numFmt w:val="bullet"/>
      <w:lvlText w:val="-"/>
      <w:lvlJc w:val="left"/>
      <w:pPr>
        <w:tabs>
          <w:tab w:val="num" w:pos="720"/>
        </w:tabs>
        <w:ind w:left="720" w:hanging="360"/>
      </w:pPr>
      <w:rPr>
        <w:rFonts w:ascii="Times New Roman" w:eastAsia="Times New Roman" w:hAnsi="Times New Roman" w:cs="Times New Roman" w:hint="default"/>
      </w:rPr>
    </w:lvl>
    <w:lvl w:ilvl="1" w:tplc="FFCAB594">
      <w:numFmt w:val="bullet"/>
      <w:lvlText w:val=""/>
      <w:lvlJc w:val="left"/>
      <w:pPr>
        <w:tabs>
          <w:tab w:val="num" w:pos="1440"/>
        </w:tabs>
        <w:ind w:left="1440" w:hanging="360"/>
      </w:pPr>
      <w:rPr>
        <w:rFonts w:ascii="Wingdings" w:eastAsia="Times New Roman" w:hAnsi="Wingdings" w:cs="Times New Roman" w:hint="default"/>
      </w:rPr>
    </w:lvl>
    <w:lvl w:ilvl="2" w:tplc="73A4BE10" w:tentative="1">
      <w:start w:val="1"/>
      <w:numFmt w:val="bullet"/>
      <w:lvlText w:val=""/>
      <w:lvlJc w:val="left"/>
      <w:pPr>
        <w:tabs>
          <w:tab w:val="num" w:pos="2160"/>
        </w:tabs>
        <w:ind w:left="2160" w:hanging="360"/>
      </w:pPr>
      <w:rPr>
        <w:rFonts w:ascii="Wingdings" w:hAnsi="Wingdings" w:hint="default"/>
      </w:rPr>
    </w:lvl>
    <w:lvl w:ilvl="3" w:tplc="0BDEA3C0" w:tentative="1">
      <w:start w:val="1"/>
      <w:numFmt w:val="bullet"/>
      <w:lvlText w:val=""/>
      <w:lvlJc w:val="left"/>
      <w:pPr>
        <w:tabs>
          <w:tab w:val="num" w:pos="2880"/>
        </w:tabs>
        <w:ind w:left="2880" w:hanging="360"/>
      </w:pPr>
      <w:rPr>
        <w:rFonts w:ascii="Symbol" w:hAnsi="Symbol" w:hint="default"/>
      </w:rPr>
    </w:lvl>
    <w:lvl w:ilvl="4" w:tplc="A3940E08" w:tentative="1">
      <w:start w:val="1"/>
      <w:numFmt w:val="bullet"/>
      <w:lvlText w:val="o"/>
      <w:lvlJc w:val="left"/>
      <w:pPr>
        <w:tabs>
          <w:tab w:val="num" w:pos="3600"/>
        </w:tabs>
        <w:ind w:left="3600" w:hanging="360"/>
      </w:pPr>
      <w:rPr>
        <w:rFonts w:ascii="Courier New" w:hAnsi="Courier New" w:cs="Monotype Corsiva" w:hint="default"/>
      </w:rPr>
    </w:lvl>
    <w:lvl w:ilvl="5" w:tplc="896C58DE" w:tentative="1">
      <w:start w:val="1"/>
      <w:numFmt w:val="bullet"/>
      <w:lvlText w:val=""/>
      <w:lvlJc w:val="left"/>
      <w:pPr>
        <w:tabs>
          <w:tab w:val="num" w:pos="4320"/>
        </w:tabs>
        <w:ind w:left="4320" w:hanging="360"/>
      </w:pPr>
      <w:rPr>
        <w:rFonts w:ascii="Wingdings" w:hAnsi="Wingdings" w:hint="default"/>
      </w:rPr>
    </w:lvl>
    <w:lvl w:ilvl="6" w:tplc="C464E2F2" w:tentative="1">
      <w:start w:val="1"/>
      <w:numFmt w:val="bullet"/>
      <w:lvlText w:val=""/>
      <w:lvlJc w:val="left"/>
      <w:pPr>
        <w:tabs>
          <w:tab w:val="num" w:pos="5040"/>
        </w:tabs>
        <w:ind w:left="5040" w:hanging="360"/>
      </w:pPr>
      <w:rPr>
        <w:rFonts w:ascii="Symbol" w:hAnsi="Symbol" w:hint="default"/>
      </w:rPr>
    </w:lvl>
    <w:lvl w:ilvl="7" w:tplc="ED0ECD90" w:tentative="1">
      <w:start w:val="1"/>
      <w:numFmt w:val="bullet"/>
      <w:lvlText w:val="o"/>
      <w:lvlJc w:val="left"/>
      <w:pPr>
        <w:tabs>
          <w:tab w:val="num" w:pos="5760"/>
        </w:tabs>
        <w:ind w:left="5760" w:hanging="360"/>
      </w:pPr>
      <w:rPr>
        <w:rFonts w:ascii="Courier New" w:hAnsi="Courier New" w:cs="Monotype Corsiva" w:hint="default"/>
      </w:rPr>
    </w:lvl>
    <w:lvl w:ilvl="8" w:tplc="898897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17CC5"/>
    <w:multiLevelType w:val="hybridMultilevel"/>
    <w:tmpl w:val="AEEE54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5E342F34"/>
    <w:multiLevelType w:val="hybridMultilevel"/>
    <w:tmpl w:val="48B48F1C"/>
    <w:lvl w:ilvl="0" w:tplc="B2BA00E2">
      <w:start w:val="1"/>
      <w:numFmt w:val="bullet"/>
      <w:lvlText w:val=""/>
      <w:lvlJc w:val="left"/>
      <w:pPr>
        <w:tabs>
          <w:tab w:val="num" w:pos="720"/>
        </w:tabs>
        <w:ind w:left="720" w:hanging="360"/>
      </w:pPr>
      <w:rPr>
        <w:rFonts w:ascii="Symbol" w:hAnsi="Symbol" w:hint="default"/>
      </w:rPr>
    </w:lvl>
    <w:lvl w:ilvl="1" w:tplc="4872A7A8" w:tentative="1">
      <w:start w:val="1"/>
      <w:numFmt w:val="bullet"/>
      <w:lvlText w:val="o"/>
      <w:lvlJc w:val="left"/>
      <w:pPr>
        <w:tabs>
          <w:tab w:val="num" w:pos="1440"/>
        </w:tabs>
        <w:ind w:left="1440" w:hanging="360"/>
      </w:pPr>
      <w:rPr>
        <w:rFonts w:ascii="Courier New" w:hAnsi="Courier New" w:cs="Monotype Corsiva" w:hint="default"/>
      </w:rPr>
    </w:lvl>
    <w:lvl w:ilvl="2" w:tplc="57B890CC" w:tentative="1">
      <w:start w:val="1"/>
      <w:numFmt w:val="bullet"/>
      <w:lvlText w:val=""/>
      <w:lvlJc w:val="left"/>
      <w:pPr>
        <w:tabs>
          <w:tab w:val="num" w:pos="2160"/>
        </w:tabs>
        <w:ind w:left="2160" w:hanging="360"/>
      </w:pPr>
      <w:rPr>
        <w:rFonts w:ascii="Wingdings" w:hAnsi="Wingdings" w:hint="default"/>
      </w:rPr>
    </w:lvl>
    <w:lvl w:ilvl="3" w:tplc="530667C6" w:tentative="1">
      <w:start w:val="1"/>
      <w:numFmt w:val="bullet"/>
      <w:lvlText w:val=""/>
      <w:lvlJc w:val="left"/>
      <w:pPr>
        <w:tabs>
          <w:tab w:val="num" w:pos="2880"/>
        </w:tabs>
        <w:ind w:left="2880" w:hanging="360"/>
      </w:pPr>
      <w:rPr>
        <w:rFonts w:ascii="Symbol" w:hAnsi="Symbol" w:hint="default"/>
      </w:rPr>
    </w:lvl>
    <w:lvl w:ilvl="4" w:tplc="868064C0" w:tentative="1">
      <w:start w:val="1"/>
      <w:numFmt w:val="bullet"/>
      <w:lvlText w:val="o"/>
      <w:lvlJc w:val="left"/>
      <w:pPr>
        <w:tabs>
          <w:tab w:val="num" w:pos="3600"/>
        </w:tabs>
        <w:ind w:left="3600" w:hanging="360"/>
      </w:pPr>
      <w:rPr>
        <w:rFonts w:ascii="Courier New" w:hAnsi="Courier New" w:cs="Monotype Corsiva" w:hint="default"/>
      </w:rPr>
    </w:lvl>
    <w:lvl w:ilvl="5" w:tplc="B6E61E6E" w:tentative="1">
      <w:start w:val="1"/>
      <w:numFmt w:val="bullet"/>
      <w:lvlText w:val=""/>
      <w:lvlJc w:val="left"/>
      <w:pPr>
        <w:tabs>
          <w:tab w:val="num" w:pos="4320"/>
        </w:tabs>
        <w:ind w:left="4320" w:hanging="360"/>
      </w:pPr>
      <w:rPr>
        <w:rFonts w:ascii="Wingdings" w:hAnsi="Wingdings" w:hint="default"/>
      </w:rPr>
    </w:lvl>
    <w:lvl w:ilvl="6" w:tplc="C7D24594" w:tentative="1">
      <w:start w:val="1"/>
      <w:numFmt w:val="bullet"/>
      <w:lvlText w:val=""/>
      <w:lvlJc w:val="left"/>
      <w:pPr>
        <w:tabs>
          <w:tab w:val="num" w:pos="5040"/>
        </w:tabs>
        <w:ind w:left="5040" w:hanging="360"/>
      </w:pPr>
      <w:rPr>
        <w:rFonts w:ascii="Symbol" w:hAnsi="Symbol" w:hint="default"/>
      </w:rPr>
    </w:lvl>
    <w:lvl w:ilvl="7" w:tplc="92C05EC8" w:tentative="1">
      <w:start w:val="1"/>
      <w:numFmt w:val="bullet"/>
      <w:lvlText w:val="o"/>
      <w:lvlJc w:val="left"/>
      <w:pPr>
        <w:tabs>
          <w:tab w:val="num" w:pos="5760"/>
        </w:tabs>
        <w:ind w:left="5760" w:hanging="360"/>
      </w:pPr>
      <w:rPr>
        <w:rFonts w:ascii="Courier New" w:hAnsi="Courier New" w:cs="Monotype Corsiva" w:hint="default"/>
      </w:rPr>
    </w:lvl>
    <w:lvl w:ilvl="8" w:tplc="9C1EA45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AC2CF9"/>
    <w:multiLevelType w:val="singleLevel"/>
    <w:tmpl w:val="1D56F1E2"/>
    <w:lvl w:ilvl="0">
      <w:numFmt w:val="bullet"/>
      <w:lvlText w:val="-"/>
      <w:lvlJc w:val="left"/>
      <w:pPr>
        <w:tabs>
          <w:tab w:val="num" w:pos="360"/>
        </w:tabs>
        <w:ind w:left="360" w:hanging="360"/>
      </w:pPr>
      <w:rPr>
        <w:rFonts w:hint="default"/>
      </w:rPr>
    </w:lvl>
  </w:abstractNum>
  <w:abstractNum w:abstractNumId="34" w15:restartNumberingAfterBreak="0">
    <w:nsid w:val="5EF8260A"/>
    <w:multiLevelType w:val="hybridMultilevel"/>
    <w:tmpl w:val="FD822D1E"/>
    <w:lvl w:ilvl="0" w:tplc="FB6C28AE">
      <w:start w:val="1"/>
      <w:numFmt w:val="bullet"/>
      <w:lvlText w:val=""/>
      <w:lvlJc w:val="left"/>
      <w:pPr>
        <w:tabs>
          <w:tab w:val="num" w:pos="1440"/>
        </w:tabs>
        <w:ind w:left="1440" w:hanging="360"/>
      </w:pPr>
      <w:rPr>
        <w:rFonts w:ascii="Symbol" w:hAnsi="Symbol" w:hint="default"/>
      </w:rPr>
    </w:lvl>
    <w:lvl w:ilvl="1" w:tplc="16B4788C" w:tentative="1">
      <w:start w:val="1"/>
      <w:numFmt w:val="bullet"/>
      <w:lvlText w:val="o"/>
      <w:lvlJc w:val="left"/>
      <w:pPr>
        <w:tabs>
          <w:tab w:val="num" w:pos="2160"/>
        </w:tabs>
        <w:ind w:left="2160" w:hanging="360"/>
      </w:pPr>
      <w:rPr>
        <w:rFonts w:ascii="Courier New" w:hAnsi="Courier New" w:cs="Monotype Corsiva" w:hint="default"/>
      </w:rPr>
    </w:lvl>
    <w:lvl w:ilvl="2" w:tplc="F998E5E8" w:tentative="1">
      <w:start w:val="1"/>
      <w:numFmt w:val="bullet"/>
      <w:lvlText w:val=""/>
      <w:lvlJc w:val="left"/>
      <w:pPr>
        <w:tabs>
          <w:tab w:val="num" w:pos="2880"/>
        </w:tabs>
        <w:ind w:left="2880" w:hanging="360"/>
      </w:pPr>
      <w:rPr>
        <w:rFonts w:ascii="Wingdings" w:hAnsi="Wingdings" w:hint="default"/>
      </w:rPr>
    </w:lvl>
    <w:lvl w:ilvl="3" w:tplc="99FCF9F8" w:tentative="1">
      <w:start w:val="1"/>
      <w:numFmt w:val="bullet"/>
      <w:lvlText w:val=""/>
      <w:lvlJc w:val="left"/>
      <w:pPr>
        <w:tabs>
          <w:tab w:val="num" w:pos="3600"/>
        </w:tabs>
        <w:ind w:left="3600" w:hanging="360"/>
      </w:pPr>
      <w:rPr>
        <w:rFonts w:ascii="Symbol" w:hAnsi="Symbol" w:hint="default"/>
      </w:rPr>
    </w:lvl>
    <w:lvl w:ilvl="4" w:tplc="5DFE38A2" w:tentative="1">
      <w:start w:val="1"/>
      <w:numFmt w:val="bullet"/>
      <w:lvlText w:val="o"/>
      <w:lvlJc w:val="left"/>
      <w:pPr>
        <w:tabs>
          <w:tab w:val="num" w:pos="4320"/>
        </w:tabs>
        <w:ind w:left="4320" w:hanging="360"/>
      </w:pPr>
      <w:rPr>
        <w:rFonts w:ascii="Courier New" w:hAnsi="Courier New" w:cs="Monotype Corsiva" w:hint="default"/>
      </w:rPr>
    </w:lvl>
    <w:lvl w:ilvl="5" w:tplc="2BD25B00" w:tentative="1">
      <w:start w:val="1"/>
      <w:numFmt w:val="bullet"/>
      <w:lvlText w:val=""/>
      <w:lvlJc w:val="left"/>
      <w:pPr>
        <w:tabs>
          <w:tab w:val="num" w:pos="5040"/>
        </w:tabs>
        <w:ind w:left="5040" w:hanging="360"/>
      </w:pPr>
      <w:rPr>
        <w:rFonts w:ascii="Wingdings" w:hAnsi="Wingdings" w:hint="default"/>
      </w:rPr>
    </w:lvl>
    <w:lvl w:ilvl="6" w:tplc="98B27E60" w:tentative="1">
      <w:start w:val="1"/>
      <w:numFmt w:val="bullet"/>
      <w:lvlText w:val=""/>
      <w:lvlJc w:val="left"/>
      <w:pPr>
        <w:tabs>
          <w:tab w:val="num" w:pos="5760"/>
        </w:tabs>
        <w:ind w:left="5760" w:hanging="360"/>
      </w:pPr>
      <w:rPr>
        <w:rFonts w:ascii="Symbol" w:hAnsi="Symbol" w:hint="default"/>
      </w:rPr>
    </w:lvl>
    <w:lvl w:ilvl="7" w:tplc="B3240450" w:tentative="1">
      <w:start w:val="1"/>
      <w:numFmt w:val="bullet"/>
      <w:lvlText w:val="o"/>
      <w:lvlJc w:val="left"/>
      <w:pPr>
        <w:tabs>
          <w:tab w:val="num" w:pos="6480"/>
        </w:tabs>
        <w:ind w:left="6480" w:hanging="360"/>
      </w:pPr>
      <w:rPr>
        <w:rFonts w:ascii="Courier New" w:hAnsi="Courier New" w:cs="Monotype Corsiva" w:hint="default"/>
      </w:rPr>
    </w:lvl>
    <w:lvl w:ilvl="8" w:tplc="EAE0452C"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52E5494"/>
    <w:multiLevelType w:val="hybridMultilevel"/>
    <w:tmpl w:val="66508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7E341BC"/>
    <w:multiLevelType w:val="hybridMultilevel"/>
    <w:tmpl w:val="156E8076"/>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063065"/>
    <w:multiLevelType w:val="hybridMultilevel"/>
    <w:tmpl w:val="66508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F03725"/>
    <w:multiLevelType w:val="hybridMultilevel"/>
    <w:tmpl w:val="87880E98"/>
    <w:lvl w:ilvl="0" w:tplc="BECC2CD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4458D"/>
    <w:multiLevelType w:val="hybridMultilevel"/>
    <w:tmpl w:val="E01C127A"/>
    <w:lvl w:ilvl="0" w:tplc="36C444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FA3653"/>
    <w:multiLevelType w:val="hybridMultilevel"/>
    <w:tmpl w:val="1A5EEDC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BECC2CD8">
      <w:start w:val="1"/>
      <w:numFmt w:val="bullet"/>
      <w:lvlText w:val=""/>
      <w:lvlJc w:val="left"/>
      <w:pPr>
        <w:tabs>
          <w:tab w:val="num" w:pos="2880"/>
        </w:tabs>
        <w:ind w:left="2880" w:hanging="360"/>
      </w:pPr>
      <w:rPr>
        <w:rFonts w:ascii="Symbol" w:hAnsi="Symbol"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0F53933"/>
    <w:multiLevelType w:val="hybridMultilevel"/>
    <w:tmpl w:val="1FC0861A"/>
    <w:lvl w:ilvl="0" w:tplc="DD80219A">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A72567"/>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55D4767"/>
    <w:multiLevelType w:val="hybridMultilevel"/>
    <w:tmpl w:val="19D8F96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4" w15:restartNumberingAfterBreak="0">
    <w:nsid w:val="7B083D46"/>
    <w:multiLevelType w:val="singleLevel"/>
    <w:tmpl w:val="B1CC6580"/>
    <w:lvl w:ilvl="0">
      <w:start w:val="2"/>
      <w:numFmt w:val="bullet"/>
      <w:lvlText w:val="-"/>
      <w:lvlJc w:val="left"/>
      <w:pPr>
        <w:tabs>
          <w:tab w:val="num" w:pos="360"/>
        </w:tabs>
        <w:ind w:left="360" w:hanging="360"/>
      </w:pPr>
      <w:rPr>
        <w:rFonts w:hint="default"/>
      </w:rPr>
    </w:lvl>
  </w:abstractNum>
  <w:abstractNum w:abstractNumId="45" w15:restartNumberingAfterBreak="0">
    <w:nsid w:val="7D9F01BF"/>
    <w:multiLevelType w:val="hybridMultilevel"/>
    <w:tmpl w:val="2ED28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9108207">
    <w:abstractNumId w:val="30"/>
  </w:num>
  <w:num w:numId="2" w16cid:durableId="926381716">
    <w:abstractNumId w:val="34"/>
  </w:num>
  <w:num w:numId="3" w16cid:durableId="1253321275">
    <w:abstractNumId w:val="17"/>
  </w:num>
  <w:num w:numId="4" w16cid:durableId="256836506">
    <w:abstractNumId w:val="32"/>
  </w:num>
  <w:num w:numId="5" w16cid:durableId="1796869112">
    <w:abstractNumId w:val="42"/>
  </w:num>
  <w:num w:numId="6" w16cid:durableId="1992829390">
    <w:abstractNumId w:val="15"/>
  </w:num>
  <w:num w:numId="7" w16cid:durableId="881019574">
    <w:abstractNumId w:val="28"/>
  </w:num>
  <w:num w:numId="8" w16cid:durableId="220678430">
    <w:abstractNumId w:val="44"/>
  </w:num>
  <w:num w:numId="9" w16cid:durableId="1978221514">
    <w:abstractNumId w:val="33"/>
  </w:num>
  <w:num w:numId="10" w16cid:durableId="833683948">
    <w:abstractNumId w:val="1"/>
  </w:num>
  <w:num w:numId="11" w16cid:durableId="70544256">
    <w:abstractNumId w:val="3"/>
  </w:num>
  <w:num w:numId="12" w16cid:durableId="1561597535">
    <w:abstractNumId w:val="7"/>
  </w:num>
  <w:num w:numId="13" w16cid:durableId="685206503">
    <w:abstractNumId w:val="21"/>
  </w:num>
  <w:num w:numId="14" w16cid:durableId="551387115">
    <w:abstractNumId w:val="43"/>
  </w:num>
  <w:num w:numId="15" w16cid:durableId="1630629866">
    <w:abstractNumId w:val="14"/>
  </w:num>
  <w:num w:numId="16" w16cid:durableId="1560049125">
    <w:abstractNumId w:val="4"/>
  </w:num>
  <w:num w:numId="17" w16cid:durableId="101263931">
    <w:abstractNumId w:val="5"/>
  </w:num>
  <w:num w:numId="18" w16cid:durableId="2021661080">
    <w:abstractNumId w:val="6"/>
  </w:num>
  <w:num w:numId="19" w16cid:durableId="1793132022">
    <w:abstractNumId w:val="0"/>
  </w:num>
  <w:num w:numId="20" w16cid:durableId="262685405">
    <w:abstractNumId w:val="40"/>
  </w:num>
  <w:num w:numId="21" w16cid:durableId="29229555">
    <w:abstractNumId w:val="41"/>
  </w:num>
  <w:num w:numId="22" w16cid:durableId="35398095">
    <w:abstractNumId w:val="16"/>
  </w:num>
  <w:num w:numId="23" w16cid:durableId="293028387">
    <w:abstractNumId w:val="19"/>
  </w:num>
  <w:num w:numId="24" w16cid:durableId="169950601">
    <w:abstractNumId w:val="24"/>
  </w:num>
  <w:num w:numId="25" w16cid:durableId="1796558657">
    <w:abstractNumId w:val="25"/>
  </w:num>
  <w:num w:numId="26" w16cid:durableId="1419208979">
    <w:abstractNumId w:val="39"/>
  </w:num>
  <w:num w:numId="27" w16cid:durableId="947079273">
    <w:abstractNumId w:val="10"/>
  </w:num>
  <w:num w:numId="28" w16cid:durableId="1097288787">
    <w:abstractNumId w:val="26"/>
  </w:num>
  <w:num w:numId="29" w16cid:durableId="1548299690">
    <w:abstractNumId w:val="38"/>
  </w:num>
  <w:num w:numId="30" w16cid:durableId="1293365045">
    <w:abstractNumId w:val="13"/>
  </w:num>
  <w:num w:numId="31" w16cid:durableId="16422708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6429102">
    <w:abstractNumId w:val="29"/>
  </w:num>
  <w:num w:numId="33" w16cid:durableId="1388263259">
    <w:abstractNumId w:val="18"/>
  </w:num>
  <w:num w:numId="34" w16cid:durableId="1950621032">
    <w:abstractNumId w:val="9"/>
  </w:num>
  <w:num w:numId="35" w16cid:durableId="1867862573">
    <w:abstractNumId w:val="37"/>
  </w:num>
  <w:num w:numId="36" w16cid:durableId="2094620901">
    <w:abstractNumId w:val="35"/>
  </w:num>
  <w:num w:numId="37" w16cid:durableId="1369835034">
    <w:abstractNumId w:val="1"/>
  </w:num>
  <w:num w:numId="38" w16cid:durableId="2067215376">
    <w:abstractNumId w:val="22"/>
  </w:num>
  <w:num w:numId="39" w16cid:durableId="1854103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9340533">
    <w:abstractNumId w:val="31"/>
  </w:num>
  <w:num w:numId="41" w16cid:durableId="1730499175">
    <w:abstractNumId w:val="2"/>
  </w:num>
  <w:num w:numId="42" w16cid:durableId="871963646">
    <w:abstractNumId w:val="2"/>
  </w:num>
  <w:num w:numId="43" w16cid:durableId="1919247425">
    <w:abstractNumId w:val="11"/>
  </w:num>
  <w:num w:numId="44" w16cid:durableId="1093016493">
    <w:abstractNumId w:val="27"/>
  </w:num>
  <w:num w:numId="45" w16cid:durableId="1874491968">
    <w:abstractNumId w:val="12"/>
  </w:num>
  <w:num w:numId="46" w16cid:durableId="641663975">
    <w:abstractNumId w:val="8"/>
  </w:num>
  <w:num w:numId="47" w16cid:durableId="740181892">
    <w:abstractNumId w:val="20"/>
  </w:num>
  <w:num w:numId="48" w16cid:durableId="1572546497">
    <w:abstractNumId w:val="45"/>
  </w:num>
  <w:num w:numId="49" w16cid:durableId="7324348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CC"/>
    <w:rsid w:val="00002FCC"/>
    <w:rsid w:val="00020581"/>
    <w:rsid w:val="000221C4"/>
    <w:rsid w:val="00033CA9"/>
    <w:rsid w:val="000340A1"/>
    <w:rsid w:val="0004405B"/>
    <w:rsid w:val="000457F1"/>
    <w:rsid w:val="000542FE"/>
    <w:rsid w:val="0005798A"/>
    <w:rsid w:val="00066832"/>
    <w:rsid w:val="00082723"/>
    <w:rsid w:val="00083073"/>
    <w:rsid w:val="000834F3"/>
    <w:rsid w:val="00090B9C"/>
    <w:rsid w:val="000C1B7F"/>
    <w:rsid w:val="0010240E"/>
    <w:rsid w:val="00120B53"/>
    <w:rsid w:val="001341D6"/>
    <w:rsid w:val="00134535"/>
    <w:rsid w:val="00145BED"/>
    <w:rsid w:val="00147852"/>
    <w:rsid w:val="00147A99"/>
    <w:rsid w:val="00165A8C"/>
    <w:rsid w:val="001675A4"/>
    <w:rsid w:val="001828F1"/>
    <w:rsid w:val="001937B3"/>
    <w:rsid w:val="001A39C8"/>
    <w:rsid w:val="001D1999"/>
    <w:rsid w:val="001D7811"/>
    <w:rsid w:val="001F1C2A"/>
    <w:rsid w:val="001F5A75"/>
    <w:rsid w:val="00213137"/>
    <w:rsid w:val="0021546B"/>
    <w:rsid w:val="00222A15"/>
    <w:rsid w:val="00241B65"/>
    <w:rsid w:val="002525D6"/>
    <w:rsid w:val="002646A3"/>
    <w:rsid w:val="002C1D65"/>
    <w:rsid w:val="00302A84"/>
    <w:rsid w:val="003075FB"/>
    <w:rsid w:val="003240DF"/>
    <w:rsid w:val="00330D7F"/>
    <w:rsid w:val="00361304"/>
    <w:rsid w:val="00361C59"/>
    <w:rsid w:val="00365009"/>
    <w:rsid w:val="00392374"/>
    <w:rsid w:val="003970FD"/>
    <w:rsid w:val="003A1371"/>
    <w:rsid w:val="003C2DF3"/>
    <w:rsid w:val="003C7331"/>
    <w:rsid w:val="003E19FC"/>
    <w:rsid w:val="003E25BF"/>
    <w:rsid w:val="0040239C"/>
    <w:rsid w:val="004033D5"/>
    <w:rsid w:val="004108EC"/>
    <w:rsid w:val="004309AE"/>
    <w:rsid w:val="004320F5"/>
    <w:rsid w:val="00434012"/>
    <w:rsid w:val="00446441"/>
    <w:rsid w:val="004516F5"/>
    <w:rsid w:val="00465D6E"/>
    <w:rsid w:val="00475165"/>
    <w:rsid w:val="00476E26"/>
    <w:rsid w:val="00476F0C"/>
    <w:rsid w:val="004E04DA"/>
    <w:rsid w:val="004E1ED3"/>
    <w:rsid w:val="004F50BD"/>
    <w:rsid w:val="004F7702"/>
    <w:rsid w:val="00504797"/>
    <w:rsid w:val="00532D35"/>
    <w:rsid w:val="00533AA7"/>
    <w:rsid w:val="00536C3D"/>
    <w:rsid w:val="00545E67"/>
    <w:rsid w:val="00554BFB"/>
    <w:rsid w:val="00556C7C"/>
    <w:rsid w:val="005658C3"/>
    <w:rsid w:val="00595EDD"/>
    <w:rsid w:val="005A3C4D"/>
    <w:rsid w:val="005B0E1A"/>
    <w:rsid w:val="005B0F92"/>
    <w:rsid w:val="005B1265"/>
    <w:rsid w:val="005B65E7"/>
    <w:rsid w:val="005C0385"/>
    <w:rsid w:val="005D6F66"/>
    <w:rsid w:val="0063489C"/>
    <w:rsid w:val="0064257E"/>
    <w:rsid w:val="00660FD2"/>
    <w:rsid w:val="00670935"/>
    <w:rsid w:val="006A6C08"/>
    <w:rsid w:val="006C0DEF"/>
    <w:rsid w:val="006C399F"/>
    <w:rsid w:val="006C7A91"/>
    <w:rsid w:val="006D55A8"/>
    <w:rsid w:val="00713843"/>
    <w:rsid w:val="00717507"/>
    <w:rsid w:val="007508DA"/>
    <w:rsid w:val="00754D24"/>
    <w:rsid w:val="0077063C"/>
    <w:rsid w:val="007756C9"/>
    <w:rsid w:val="0079291E"/>
    <w:rsid w:val="00795A4F"/>
    <w:rsid w:val="007C4430"/>
    <w:rsid w:val="007D0D85"/>
    <w:rsid w:val="007E22AC"/>
    <w:rsid w:val="007F03EE"/>
    <w:rsid w:val="007F4E01"/>
    <w:rsid w:val="00816C2B"/>
    <w:rsid w:val="00817D51"/>
    <w:rsid w:val="0082393A"/>
    <w:rsid w:val="008328B0"/>
    <w:rsid w:val="00841B26"/>
    <w:rsid w:val="008710E3"/>
    <w:rsid w:val="0087131B"/>
    <w:rsid w:val="008B30D8"/>
    <w:rsid w:val="008C37FD"/>
    <w:rsid w:val="008D1B77"/>
    <w:rsid w:val="008D7EDB"/>
    <w:rsid w:val="00902B78"/>
    <w:rsid w:val="00903CDD"/>
    <w:rsid w:val="00915379"/>
    <w:rsid w:val="00916BE8"/>
    <w:rsid w:val="0095198C"/>
    <w:rsid w:val="0095442D"/>
    <w:rsid w:val="00971E90"/>
    <w:rsid w:val="009729AE"/>
    <w:rsid w:val="009749E0"/>
    <w:rsid w:val="009B0E98"/>
    <w:rsid w:val="009B326A"/>
    <w:rsid w:val="009D498D"/>
    <w:rsid w:val="009F21E1"/>
    <w:rsid w:val="009F2479"/>
    <w:rsid w:val="00A040B5"/>
    <w:rsid w:val="00A114CD"/>
    <w:rsid w:val="00A2035D"/>
    <w:rsid w:val="00A23D7E"/>
    <w:rsid w:val="00A31471"/>
    <w:rsid w:val="00A35464"/>
    <w:rsid w:val="00A426DB"/>
    <w:rsid w:val="00A523DD"/>
    <w:rsid w:val="00A60AB6"/>
    <w:rsid w:val="00A64391"/>
    <w:rsid w:val="00A75645"/>
    <w:rsid w:val="00A761F5"/>
    <w:rsid w:val="00A93DDF"/>
    <w:rsid w:val="00AB400E"/>
    <w:rsid w:val="00AB450A"/>
    <w:rsid w:val="00AD31B5"/>
    <w:rsid w:val="00B00D8B"/>
    <w:rsid w:val="00B11276"/>
    <w:rsid w:val="00B224F0"/>
    <w:rsid w:val="00B25DE9"/>
    <w:rsid w:val="00B34C64"/>
    <w:rsid w:val="00B648C2"/>
    <w:rsid w:val="00B94121"/>
    <w:rsid w:val="00B971B3"/>
    <w:rsid w:val="00BC2261"/>
    <w:rsid w:val="00BC23E5"/>
    <w:rsid w:val="00BD62A1"/>
    <w:rsid w:val="00BF681A"/>
    <w:rsid w:val="00BF6FCB"/>
    <w:rsid w:val="00C0430E"/>
    <w:rsid w:val="00C23F0F"/>
    <w:rsid w:val="00C31FE3"/>
    <w:rsid w:val="00C42525"/>
    <w:rsid w:val="00C4287E"/>
    <w:rsid w:val="00C547C7"/>
    <w:rsid w:val="00C569F2"/>
    <w:rsid w:val="00C74929"/>
    <w:rsid w:val="00C8745A"/>
    <w:rsid w:val="00CA3994"/>
    <w:rsid w:val="00CB2F60"/>
    <w:rsid w:val="00CB6FF8"/>
    <w:rsid w:val="00CF069A"/>
    <w:rsid w:val="00CF1B23"/>
    <w:rsid w:val="00D05F6B"/>
    <w:rsid w:val="00D14C7A"/>
    <w:rsid w:val="00D22F08"/>
    <w:rsid w:val="00D274B6"/>
    <w:rsid w:val="00D44AF1"/>
    <w:rsid w:val="00D514CA"/>
    <w:rsid w:val="00D60B21"/>
    <w:rsid w:val="00DA3B9C"/>
    <w:rsid w:val="00DB60F1"/>
    <w:rsid w:val="00DB7703"/>
    <w:rsid w:val="00DD0A6A"/>
    <w:rsid w:val="00DE23CD"/>
    <w:rsid w:val="00DE7BBF"/>
    <w:rsid w:val="00DF5AC1"/>
    <w:rsid w:val="00E009D3"/>
    <w:rsid w:val="00E0156C"/>
    <w:rsid w:val="00E03C52"/>
    <w:rsid w:val="00E34648"/>
    <w:rsid w:val="00E44E77"/>
    <w:rsid w:val="00E456F6"/>
    <w:rsid w:val="00EA1939"/>
    <w:rsid w:val="00EA6B6C"/>
    <w:rsid w:val="00ED6092"/>
    <w:rsid w:val="00EE69D4"/>
    <w:rsid w:val="00EF27EE"/>
    <w:rsid w:val="00EF4818"/>
    <w:rsid w:val="00EF6EDD"/>
    <w:rsid w:val="00F16B8D"/>
    <w:rsid w:val="00F338FD"/>
    <w:rsid w:val="00F41E57"/>
    <w:rsid w:val="00F44490"/>
    <w:rsid w:val="00F60BB8"/>
    <w:rsid w:val="00F876CC"/>
    <w:rsid w:val="00FA00B3"/>
    <w:rsid w:val="00FA0DA9"/>
    <w:rsid w:val="00FA34B4"/>
    <w:rsid w:val="00FA4C36"/>
    <w:rsid w:val="00FC5AE6"/>
    <w:rsid w:val="00FE30FB"/>
    <w:rsid w:val="00FF11AF"/>
    <w:rsid w:val="00FF15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0DA71"/>
  <w15:chartTrackingRefBased/>
  <w15:docId w15:val="{B8CAED9F-63C2-455C-8673-CFC9EFB9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cs="Arial"/>
      <w:b/>
      <w:sz w:val="40"/>
      <w:szCs w:val="40"/>
    </w:rPr>
  </w:style>
  <w:style w:type="paragraph" w:styleId="Titolo2">
    <w:name w:val="heading 2"/>
    <w:basedOn w:val="Normale"/>
    <w:next w:val="Normale"/>
    <w:qFormat/>
    <w:pPr>
      <w:keepNext/>
      <w:spacing w:line="360" w:lineRule="auto"/>
      <w:jc w:val="both"/>
      <w:outlineLvl w:val="1"/>
    </w:pPr>
    <w:rPr>
      <w:b/>
      <w:i/>
      <w:sz w:val="28"/>
      <w:u w:val="single"/>
    </w:rPr>
  </w:style>
  <w:style w:type="paragraph" w:styleId="Titolo3">
    <w:name w:val="heading 3"/>
    <w:basedOn w:val="Normale"/>
    <w:next w:val="Normale"/>
    <w:qFormat/>
    <w:pPr>
      <w:keepNext/>
      <w:spacing w:line="360" w:lineRule="auto"/>
      <w:jc w:val="right"/>
      <w:outlineLvl w:val="2"/>
    </w:pPr>
    <w:rPr>
      <w:sz w:val="28"/>
    </w:rPr>
  </w:style>
  <w:style w:type="paragraph" w:styleId="Titolo4">
    <w:name w:val="heading 4"/>
    <w:basedOn w:val="Normale"/>
    <w:next w:val="Normale"/>
    <w:qFormat/>
    <w:pPr>
      <w:keepNext/>
      <w:spacing w:line="360" w:lineRule="auto"/>
      <w:jc w:val="both"/>
      <w:outlineLvl w:val="3"/>
    </w:pPr>
    <w:rPr>
      <w:rFonts w:ascii="Arial" w:hAnsi="Arial"/>
      <w:b/>
    </w:rPr>
  </w:style>
  <w:style w:type="paragraph" w:styleId="Titolo5">
    <w:name w:val="heading 5"/>
    <w:basedOn w:val="Normale"/>
    <w:next w:val="Normale"/>
    <w:qFormat/>
    <w:rsid w:val="001341D6"/>
    <w:pPr>
      <w:spacing w:before="240" w:after="60"/>
      <w:outlineLvl w:val="4"/>
    </w:pPr>
    <w:rPr>
      <w:b/>
      <w:bCs/>
      <w:i/>
      <w:iCs/>
      <w:sz w:val="26"/>
      <w:szCs w:val="26"/>
    </w:rPr>
  </w:style>
  <w:style w:type="paragraph" w:styleId="Titolo6">
    <w:name w:val="heading 6"/>
    <w:basedOn w:val="Normale"/>
    <w:next w:val="Normale"/>
    <w:qFormat/>
    <w:rsid w:val="001341D6"/>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spacing w:line="360" w:lineRule="auto"/>
      <w:jc w:val="center"/>
    </w:pPr>
    <w:rPr>
      <w:rFonts w:ascii="Monotype Corsiva" w:hAnsi="Monotype Corsiva"/>
      <w:i/>
      <w:color w:val="000000"/>
      <w:sz w:val="48"/>
    </w:rPr>
  </w:style>
  <w:style w:type="paragraph" w:styleId="Sottotitolo">
    <w:name w:val="Subtitle"/>
    <w:basedOn w:val="Normale"/>
    <w:qFormat/>
    <w:pPr>
      <w:spacing w:line="360" w:lineRule="auto"/>
      <w:jc w:val="center"/>
    </w:pPr>
    <w:rPr>
      <w:rFonts w:ascii="Arial" w:hAnsi="Arial"/>
      <w:b/>
      <w:i/>
      <w:color w:val="000000"/>
      <w:sz w:val="52"/>
    </w:rPr>
  </w:style>
  <w:style w:type="paragraph" w:styleId="Corpotesto">
    <w:name w:val="Body Text"/>
    <w:basedOn w:val="Normale"/>
    <w:rsid w:val="00222A15"/>
    <w:pPr>
      <w:suppressAutoHyphens/>
    </w:pPr>
    <w:rPr>
      <w:rFonts w:ascii="Comic Sans MS" w:hAnsi="Comic Sans MS"/>
      <w:szCs w:val="20"/>
      <w:lang w:eastAsia="ar-SA"/>
    </w:rPr>
  </w:style>
  <w:style w:type="paragraph" w:styleId="Rientrocorpodeltesto">
    <w:name w:val="Body Text Indent"/>
    <w:basedOn w:val="Normale"/>
    <w:rsid w:val="001341D6"/>
    <w:pPr>
      <w:spacing w:after="120"/>
      <w:ind w:left="283"/>
    </w:pPr>
  </w:style>
  <w:style w:type="paragraph" w:styleId="Corpodeltesto2">
    <w:name w:val="Body Text 2"/>
    <w:basedOn w:val="Normale"/>
    <w:rsid w:val="001341D6"/>
    <w:pPr>
      <w:spacing w:after="120" w:line="480" w:lineRule="auto"/>
    </w:pPr>
  </w:style>
  <w:style w:type="table" w:styleId="Grigliatabella">
    <w:name w:val="Table Grid"/>
    <w:basedOn w:val="Tabellanormale"/>
    <w:uiPriority w:val="59"/>
    <w:rsid w:val="00AB4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nhideWhenUsed/>
    <w:rsid w:val="00475165"/>
    <w:pPr>
      <w:spacing w:before="100" w:beforeAutospacing="1" w:after="100" w:afterAutospacing="1"/>
    </w:pPr>
    <w:rPr>
      <w:color w:val="000099"/>
    </w:rPr>
  </w:style>
  <w:style w:type="paragraph" w:styleId="Nessunaspaziatura">
    <w:name w:val="No Spacing"/>
    <w:uiPriority w:val="1"/>
    <w:qFormat/>
    <w:rsid w:val="00475165"/>
    <w:rPr>
      <w:sz w:val="24"/>
      <w:szCs w:val="24"/>
    </w:rPr>
  </w:style>
  <w:style w:type="paragraph" w:styleId="Testofumetto">
    <w:name w:val="Balloon Text"/>
    <w:basedOn w:val="Normale"/>
    <w:link w:val="TestofumettoCarattere"/>
    <w:rsid w:val="00EF4818"/>
    <w:rPr>
      <w:rFonts w:ascii="Tahoma" w:hAnsi="Tahoma"/>
      <w:sz w:val="16"/>
      <w:szCs w:val="16"/>
      <w:lang w:val="x-none" w:eastAsia="x-none"/>
    </w:rPr>
  </w:style>
  <w:style w:type="character" w:customStyle="1" w:styleId="TestofumettoCarattere">
    <w:name w:val="Testo fumetto Carattere"/>
    <w:link w:val="Testofumetto"/>
    <w:rsid w:val="00EF4818"/>
    <w:rPr>
      <w:rFonts w:ascii="Tahoma" w:hAnsi="Tahoma" w:cs="Tahoma"/>
      <w:sz w:val="16"/>
      <w:szCs w:val="16"/>
    </w:rPr>
  </w:style>
  <w:style w:type="paragraph" w:styleId="Intestazione">
    <w:name w:val="header"/>
    <w:basedOn w:val="Normale"/>
    <w:link w:val="IntestazioneCarattere"/>
    <w:rsid w:val="007E22AC"/>
    <w:pPr>
      <w:tabs>
        <w:tab w:val="center" w:pos="4819"/>
        <w:tab w:val="right" w:pos="9638"/>
      </w:tabs>
    </w:pPr>
    <w:rPr>
      <w:lang w:val="x-none" w:eastAsia="x-none"/>
    </w:rPr>
  </w:style>
  <w:style w:type="character" w:customStyle="1" w:styleId="IntestazioneCarattere">
    <w:name w:val="Intestazione Carattere"/>
    <w:link w:val="Intestazione"/>
    <w:rsid w:val="007E22AC"/>
    <w:rPr>
      <w:sz w:val="24"/>
      <w:szCs w:val="24"/>
    </w:rPr>
  </w:style>
  <w:style w:type="paragraph" w:styleId="Pidipagina">
    <w:name w:val="footer"/>
    <w:basedOn w:val="Normale"/>
    <w:link w:val="PidipaginaCarattere"/>
    <w:uiPriority w:val="99"/>
    <w:rsid w:val="007E22AC"/>
    <w:pPr>
      <w:tabs>
        <w:tab w:val="center" w:pos="4819"/>
        <w:tab w:val="right" w:pos="9638"/>
      </w:tabs>
    </w:pPr>
    <w:rPr>
      <w:lang w:val="x-none" w:eastAsia="x-none"/>
    </w:rPr>
  </w:style>
  <w:style w:type="character" w:customStyle="1" w:styleId="PidipaginaCarattere">
    <w:name w:val="Piè di pagina Carattere"/>
    <w:link w:val="Pidipagina"/>
    <w:uiPriority w:val="99"/>
    <w:rsid w:val="007E22AC"/>
    <w:rPr>
      <w:sz w:val="24"/>
      <w:szCs w:val="24"/>
    </w:rPr>
  </w:style>
  <w:style w:type="paragraph" w:styleId="Paragrafoelenco">
    <w:name w:val="List Paragraph"/>
    <w:basedOn w:val="Normale"/>
    <w:uiPriority w:val="34"/>
    <w:qFormat/>
    <w:rsid w:val="00ED6092"/>
    <w:pPr>
      <w:widowControl w:val="0"/>
      <w:suppressAutoHyphens/>
      <w:autoSpaceDN w:val="0"/>
      <w:ind w:left="720"/>
      <w:contextualSpacing/>
      <w:textAlignment w:val="baseline"/>
    </w:pPr>
    <w:rPr>
      <w:rFonts w:eastAsia="Andale Sans UI" w:cs="Tahoma"/>
      <w:kern w:val="3"/>
      <w:lang w:val="de-DE" w:eastAsia="ja-JP" w:bidi="fa-IR"/>
    </w:rPr>
  </w:style>
  <w:style w:type="paragraph" w:customStyle="1" w:styleId="Style12">
    <w:name w:val="Style 12"/>
    <w:rsid w:val="00A31471"/>
    <w:pPr>
      <w:widowControl w:val="0"/>
      <w:autoSpaceDE w:val="0"/>
      <w:autoSpaceDN w:val="0"/>
      <w:spacing w:line="290" w:lineRule="auto"/>
    </w:pPr>
    <w:rPr>
      <w:rFonts w:ascii="Arial" w:hAnsi="Arial" w:cs="Arial"/>
      <w:sz w:val="16"/>
      <w:szCs w:val="16"/>
    </w:rPr>
  </w:style>
  <w:style w:type="character" w:customStyle="1" w:styleId="CharacterStyle2">
    <w:name w:val="Character Style 2"/>
    <w:rsid w:val="00A31471"/>
    <w:rPr>
      <w:rFonts w:ascii="Arial" w:hAnsi="Arial"/>
      <w:sz w:val="16"/>
    </w:rPr>
  </w:style>
  <w:style w:type="paragraph" w:customStyle="1" w:styleId="FR1">
    <w:name w:val="FR1"/>
    <w:rsid w:val="0082393A"/>
    <w:pPr>
      <w:widowControl w:val="0"/>
      <w:autoSpaceDE w:val="0"/>
      <w:autoSpaceDN w:val="0"/>
      <w:adjustRightInd w:val="0"/>
      <w:spacing w:before="340"/>
      <w:jc w:val="center"/>
    </w:pPr>
    <w:rPr>
      <w:rFonts w:ascii="Arial" w:hAnsi="Arial" w:cs="Arial"/>
      <w:b/>
      <w:bCs/>
      <w:sz w:val="22"/>
      <w:szCs w:val="22"/>
    </w:rPr>
  </w:style>
  <w:style w:type="character" w:styleId="Collegamentoipertestuale">
    <w:name w:val="Hyperlink"/>
    <w:rsid w:val="00823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55622">
      <w:bodyDiv w:val="1"/>
      <w:marLeft w:val="0"/>
      <w:marRight w:val="0"/>
      <w:marTop w:val="0"/>
      <w:marBottom w:val="0"/>
      <w:divBdr>
        <w:top w:val="none" w:sz="0" w:space="0" w:color="auto"/>
        <w:left w:val="none" w:sz="0" w:space="0" w:color="auto"/>
        <w:bottom w:val="none" w:sz="0" w:space="0" w:color="auto"/>
        <w:right w:val="none" w:sz="0" w:space="0" w:color="auto"/>
      </w:divBdr>
    </w:div>
    <w:div w:id="1105925039">
      <w:bodyDiv w:val="1"/>
      <w:marLeft w:val="0"/>
      <w:marRight w:val="0"/>
      <w:marTop w:val="0"/>
      <w:marBottom w:val="0"/>
      <w:divBdr>
        <w:top w:val="none" w:sz="0" w:space="0" w:color="auto"/>
        <w:left w:val="none" w:sz="0" w:space="0" w:color="auto"/>
        <w:bottom w:val="none" w:sz="0" w:space="0" w:color="auto"/>
        <w:right w:val="none" w:sz="0" w:space="0" w:color="auto"/>
      </w:divBdr>
    </w:div>
    <w:div w:id="1444107324">
      <w:bodyDiv w:val="1"/>
      <w:marLeft w:val="0"/>
      <w:marRight w:val="0"/>
      <w:marTop w:val="0"/>
      <w:marBottom w:val="0"/>
      <w:divBdr>
        <w:top w:val="none" w:sz="0" w:space="0" w:color="auto"/>
        <w:left w:val="none" w:sz="0" w:space="0" w:color="auto"/>
        <w:bottom w:val="none" w:sz="0" w:space="0" w:color="auto"/>
        <w:right w:val="none" w:sz="0" w:space="0" w:color="auto"/>
      </w:divBdr>
      <w:divsChild>
        <w:div w:id="15353999">
          <w:marLeft w:val="0"/>
          <w:marRight w:val="0"/>
          <w:marTop w:val="0"/>
          <w:marBottom w:val="0"/>
          <w:divBdr>
            <w:top w:val="none" w:sz="0" w:space="0" w:color="auto"/>
            <w:left w:val="none" w:sz="0" w:space="0" w:color="auto"/>
            <w:bottom w:val="none" w:sz="0" w:space="0" w:color="auto"/>
            <w:right w:val="none" w:sz="0" w:space="0" w:color="auto"/>
          </w:divBdr>
        </w:div>
        <w:div w:id="691225577">
          <w:marLeft w:val="0"/>
          <w:marRight w:val="0"/>
          <w:marTop w:val="0"/>
          <w:marBottom w:val="0"/>
          <w:divBdr>
            <w:top w:val="none" w:sz="0" w:space="0" w:color="auto"/>
            <w:left w:val="none" w:sz="0" w:space="0" w:color="auto"/>
            <w:bottom w:val="none" w:sz="0" w:space="0" w:color="auto"/>
            <w:right w:val="none" w:sz="0" w:space="0" w:color="auto"/>
          </w:divBdr>
        </w:div>
        <w:div w:id="698548998">
          <w:marLeft w:val="0"/>
          <w:marRight w:val="0"/>
          <w:marTop w:val="0"/>
          <w:marBottom w:val="0"/>
          <w:divBdr>
            <w:top w:val="none" w:sz="0" w:space="0" w:color="auto"/>
            <w:left w:val="none" w:sz="0" w:space="0" w:color="auto"/>
            <w:bottom w:val="none" w:sz="0" w:space="0" w:color="auto"/>
            <w:right w:val="none" w:sz="0" w:space="0" w:color="auto"/>
          </w:divBdr>
        </w:div>
        <w:div w:id="1467894395">
          <w:marLeft w:val="0"/>
          <w:marRight w:val="0"/>
          <w:marTop w:val="0"/>
          <w:marBottom w:val="0"/>
          <w:divBdr>
            <w:top w:val="none" w:sz="0" w:space="0" w:color="auto"/>
            <w:left w:val="none" w:sz="0" w:space="0" w:color="auto"/>
            <w:bottom w:val="none" w:sz="0" w:space="0" w:color="auto"/>
            <w:right w:val="none" w:sz="0" w:space="0" w:color="auto"/>
          </w:divBdr>
        </w:div>
        <w:div w:id="1662156247">
          <w:marLeft w:val="0"/>
          <w:marRight w:val="0"/>
          <w:marTop w:val="0"/>
          <w:marBottom w:val="0"/>
          <w:divBdr>
            <w:top w:val="none" w:sz="0" w:space="0" w:color="auto"/>
            <w:left w:val="none" w:sz="0" w:space="0" w:color="auto"/>
            <w:bottom w:val="none" w:sz="0" w:space="0" w:color="auto"/>
            <w:right w:val="none" w:sz="0" w:space="0" w:color="auto"/>
          </w:divBdr>
        </w:div>
        <w:div w:id="1851721861">
          <w:marLeft w:val="0"/>
          <w:marRight w:val="0"/>
          <w:marTop w:val="0"/>
          <w:marBottom w:val="0"/>
          <w:divBdr>
            <w:top w:val="none" w:sz="0" w:space="0" w:color="auto"/>
            <w:left w:val="none" w:sz="0" w:space="0" w:color="auto"/>
            <w:bottom w:val="none" w:sz="0" w:space="0" w:color="auto"/>
            <w:right w:val="none" w:sz="0" w:space="0" w:color="auto"/>
          </w:divBdr>
        </w:div>
      </w:divsChild>
    </w:div>
    <w:div w:id="1453860506">
      <w:bodyDiv w:val="1"/>
      <w:marLeft w:val="0"/>
      <w:marRight w:val="0"/>
      <w:marTop w:val="0"/>
      <w:marBottom w:val="0"/>
      <w:divBdr>
        <w:top w:val="none" w:sz="0" w:space="0" w:color="auto"/>
        <w:left w:val="none" w:sz="0" w:space="0" w:color="auto"/>
        <w:bottom w:val="none" w:sz="0" w:space="0" w:color="auto"/>
        <w:right w:val="none" w:sz="0" w:space="0" w:color="auto"/>
      </w:divBdr>
    </w:div>
    <w:div w:id="1811823306">
      <w:bodyDiv w:val="1"/>
      <w:marLeft w:val="0"/>
      <w:marRight w:val="0"/>
      <w:marTop w:val="0"/>
      <w:marBottom w:val="0"/>
      <w:divBdr>
        <w:top w:val="none" w:sz="0" w:space="0" w:color="auto"/>
        <w:left w:val="none" w:sz="0" w:space="0" w:color="auto"/>
        <w:bottom w:val="none" w:sz="0" w:space="0" w:color="auto"/>
        <w:right w:val="none" w:sz="0" w:space="0" w:color="auto"/>
      </w:divBdr>
    </w:div>
    <w:div w:id="19736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2995</Words>
  <Characters>17075</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ANALISI DELLA SITUAZIONE INIZIALE DELLA CLASSE</vt:lpstr>
    </vt:vector>
  </TitlesOfParts>
  <Company>ASD</Company>
  <LinksUpToDate>false</LinksUpToDate>
  <CharactersWithSpaces>20030</CharactersWithSpaces>
  <SharedDoc>false</SharedDoc>
  <HLinks>
    <vt:vector size="18" baseType="variant">
      <vt:variant>
        <vt:i4>3342378</vt:i4>
      </vt:variant>
      <vt:variant>
        <vt:i4>6</vt:i4>
      </vt:variant>
      <vt:variant>
        <vt:i4>0</vt:i4>
      </vt:variant>
      <vt:variant>
        <vt:i4>5</vt:i4>
      </vt:variant>
      <vt:variant>
        <vt:lpwstr>http://www.icmatese.gov.it/</vt:lpwstr>
      </vt:variant>
      <vt:variant>
        <vt:lpwstr/>
      </vt:variant>
      <vt:variant>
        <vt:i4>4915240</vt:i4>
      </vt:variant>
      <vt:variant>
        <vt:i4>3</vt:i4>
      </vt:variant>
      <vt:variant>
        <vt:i4>0</vt:i4>
      </vt:variant>
      <vt:variant>
        <vt:i4>5</vt:i4>
      </vt:variant>
      <vt:variant>
        <vt:lpwstr>mailto:cbic828003@pec.istruzione.it</vt:lpwstr>
      </vt:variant>
      <vt:variant>
        <vt:lpwstr/>
      </vt:variant>
      <vt:variant>
        <vt:i4>59</vt:i4>
      </vt:variant>
      <vt:variant>
        <vt:i4>0</vt:i4>
      </vt:variant>
      <vt:variant>
        <vt:i4>0</vt:i4>
      </vt:variant>
      <vt:variant>
        <vt:i4>5</vt:i4>
      </vt:variant>
      <vt:variant>
        <vt:lpwstr>mailto:cbic828003@istruzione.it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 DELLA SITUAZIONE INIZIALE DELLA CLASSE</dc:title>
  <dc:subject/>
  <dc:creator>MARIA</dc:creator>
  <cp:keywords/>
  <cp:lastModifiedBy>Maria Grazia Arcidiacone</cp:lastModifiedBy>
  <cp:revision>2</cp:revision>
  <cp:lastPrinted>2013-10-06T18:00:00Z</cp:lastPrinted>
  <dcterms:created xsi:type="dcterms:W3CDTF">2023-09-12T17:43:00Z</dcterms:created>
  <dcterms:modified xsi:type="dcterms:W3CDTF">2023-09-12T17:43:00Z</dcterms:modified>
</cp:coreProperties>
</file>